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2F66" w14:textId="77777777" w:rsidR="009D4A33" w:rsidRDefault="00000000" w:rsidP="009D4A33">
      <w:pPr>
        <w:pStyle w:val="NCEACPHeading1"/>
      </w:pPr>
      <w:r>
        <w:rPr>
          <w:noProof/>
          <w:lang w:val="en-GB" w:eastAsia="en-GB" w:bidi="ks-Deva"/>
        </w:rPr>
        <w:object w:dxaOrig="1440" w:dyaOrig="1440" w14:anchorId="3DEF7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876734" r:id="rId9"/>
        </w:object>
      </w:r>
    </w:p>
    <w:p w14:paraId="7C344600" w14:textId="77777777" w:rsidR="009D4A33" w:rsidRDefault="009D4A33" w:rsidP="009D4A33">
      <w:pPr>
        <w:pStyle w:val="NCEACPHeading1"/>
      </w:pPr>
    </w:p>
    <w:p w14:paraId="7C6E680E" w14:textId="77777777" w:rsidR="009D4A33" w:rsidRDefault="009D4A33" w:rsidP="009D4A33">
      <w:pPr>
        <w:pStyle w:val="NCEACPHeading1"/>
      </w:pPr>
    </w:p>
    <w:p w14:paraId="329ADD3E" w14:textId="77777777" w:rsidR="00E30C15" w:rsidRPr="000B50B6" w:rsidRDefault="00E30C15" w:rsidP="00E30C15">
      <w:pPr>
        <w:pStyle w:val="NCEACPHeading1"/>
        <w:jc w:val="left"/>
        <w:rPr>
          <w:rFonts w:cs="Arial"/>
        </w:rPr>
      </w:pPr>
      <w:r w:rsidRPr="000B50B6">
        <w:rPr>
          <w:rFonts w:cs="Arial"/>
        </w:rPr>
        <w:t>Internal Assessment Resource</w:t>
      </w:r>
    </w:p>
    <w:p w14:paraId="7A266C9C" w14:textId="77777777" w:rsidR="00E30C15" w:rsidRPr="000B50B6" w:rsidRDefault="00E30C15" w:rsidP="00E30C15">
      <w:pPr>
        <w:pStyle w:val="NCEACPHeading1"/>
        <w:jc w:val="left"/>
        <w:rPr>
          <w:rFonts w:cs="Arial"/>
        </w:rPr>
      </w:pPr>
      <w:r w:rsidRPr="00144D84">
        <w:rPr>
          <w:lang w:val="en-AU"/>
        </w:rPr>
        <w:t>Languages</w:t>
      </w:r>
      <w:r>
        <w:t xml:space="preserve"> </w:t>
      </w:r>
      <w:r w:rsidRPr="000B50B6">
        <w:rPr>
          <w:rFonts w:cs="Arial"/>
        </w:rPr>
        <w:t xml:space="preserve">Level </w:t>
      </w:r>
      <w:r>
        <w:rPr>
          <w:rFonts w:cs="Arial"/>
        </w:rPr>
        <w:t>1</w:t>
      </w:r>
    </w:p>
    <w:p w14:paraId="2F219BC0" w14:textId="136627AF" w:rsidR="00E30C15" w:rsidRPr="009E3947" w:rsidRDefault="009E3947" w:rsidP="009E3947">
      <w:pPr>
        <w:suppressAutoHyphens/>
        <w:rPr>
          <w:rFonts w:ascii="Arial" w:hAnsi="Arial" w:cs="Arial"/>
          <w:b/>
          <w:color w:val="FF0000"/>
          <w:sz w:val="32"/>
          <w:szCs w:val="32"/>
          <w:lang w:val="en-GB" w:eastAsia="ar-SA"/>
        </w:rPr>
      </w:pPr>
      <w:r w:rsidRPr="009E3947">
        <w:rPr>
          <w:rFonts w:ascii="Arial" w:hAnsi="Arial" w:cs="Arial"/>
          <w:b/>
          <w:color w:val="FF0000"/>
          <w:sz w:val="32"/>
          <w:szCs w:val="32"/>
          <w:lang w:val="en-GB" w:eastAsia="ar-SA"/>
        </w:rPr>
        <w:t>EXPIRED</w:t>
      </w:r>
    </w:p>
    <w:p w14:paraId="3760F0FD" w14:textId="77777777" w:rsidR="00E30C15" w:rsidRPr="00623F41" w:rsidRDefault="00E30C15" w:rsidP="00E30C15">
      <w:pPr>
        <w:pStyle w:val="NCEACPbodytextcentered"/>
        <w:jc w:val="left"/>
        <w:rPr>
          <w:rFonts w:cs="Arial"/>
          <w:color w:val="000000"/>
          <w:sz w:val="28"/>
          <w:szCs w:val="28"/>
        </w:rPr>
      </w:pPr>
      <w:r w:rsidRPr="00623F41">
        <w:rPr>
          <w:rFonts w:cs="Arial"/>
          <w:color w:val="000000"/>
          <w:sz w:val="28"/>
          <w:szCs w:val="28"/>
        </w:rPr>
        <w:t xml:space="preserve">This resource supports assessment against Achievement Standard </w:t>
      </w:r>
      <w:r w:rsidR="003F52A7" w:rsidRPr="003F52A7">
        <w:rPr>
          <w:rFonts w:cs="Arial"/>
          <w:color w:val="000000"/>
          <w:sz w:val="28"/>
          <w:szCs w:val="28"/>
        </w:rPr>
        <w:t>91796</w:t>
      </w:r>
    </w:p>
    <w:p w14:paraId="1D09E464" w14:textId="77777777" w:rsidR="00E30C15" w:rsidRPr="00263C70" w:rsidRDefault="00E30C15" w:rsidP="00E30C15">
      <w:pPr>
        <w:pStyle w:val="NCEAHeadInfoL2"/>
        <w:tabs>
          <w:tab w:val="left" w:pos="2835"/>
        </w:tabs>
        <w:ind w:left="2835" w:hanging="2835"/>
        <w:rPr>
          <w:b w:val="0"/>
          <w:color w:val="000000"/>
          <w:szCs w:val="28"/>
          <w:lang w:val="en-AU"/>
        </w:rPr>
      </w:pPr>
      <w:r w:rsidRPr="00263C70">
        <w:rPr>
          <w:szCs w:val="28"/>
        </w:rPr>
        <w:t>Standard title:</w:t>
      </w:r>
      <w:r w:rsidRPr="00263C70">
        <w:rPr>
          <w:szCs w:val="28"/>
        </w:rPr>
        <w:tab/>
      </w:r>
      <w:r w:rsidR="00F46DEF" w:rsidRPr="00F46DEF">
        <w:rPr>
          <w:b w:val="0"/>
          <w:szCs w:val="22"/>
          <w:lang w:val="en-AU"/>
        </w:rPr>
        <w:t>Give a presentation in New Zealand Sign Language that communicates a personal response</w:t>
      </w:r>
    </w:p>
    <w:p w14:paraId="1F8B98F0" w14:textId="77777777" w:rsidR="00E30C15" w:rsidRPr="00263C70" w:rsidRDefault="00E30C15" w:rsidP="00E30C15">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sidR="00F46DEF">
        <w:rPr>
          <w:sz w:val="28"/>
          <w:szCs w:val="28"/>
          <w:lang w:val="en-AU"/>
        </w:rPr>
        <w:t>4</w:t>
      </w:r>
    </w:p>
    <w:p w14:paraId="4976E30A" w14:textId="77777777" w:rsidR="00E30C15" w:rsidRPr="00263C70" w:rsidRDefault="00E30C15" w:rsidP="00E30C15">
      <w:pPr>
        <w:pStyle w:val="NCEAHeadInfoL2"/>
        <w:tabs>
          <w:tab w:val="left" w:pos="2835"/>
        </w:tabs>
        <w:ind w:left="2835" w:hanging="2835"/>
        <w:rPr>
          <w:b w:val="0"/>
          <w:szCs w:val="28"/>
        </w:rPr>
      </w:pPr>
      <w:r w:rsidRPr="00263C70">
        <w:rPr>
          <w:szCs w:val="28"/>
        </w:rPr>
        <w:t>Resource title:</w:t>
      </w:r>
      <w:r w:rsidRPr="00263C70">
        <w:rPr>
          <w:szCs w:val="28"/>
        </w:rPr>
        <w:tab/>
      </w:r>
      <w:r w:rsidR="00F46DEF" w:rsidRPr="00F46DEF">
        <w:rPr>
          <w:b w:val="0"/>
          <w:szCs w:val="22"/>
          <w:lang w:val="en-AU"/>
        </w:rPr>
        <w:t>On Exchange!</w:t>
      </w:r>
    </w:p>
    <w:p w14:paraId="70F0C4C8" w14:textId="77777777" w:rsidR="00E30C15" w:rsidRDefault="00E30C15" w:rsidP="00E30C15">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r w:rsidR="008D6E5D" w:rsidRPr="008D6E5D">
        <w:rPr>
          <w:sz w:val="28"/>
          <w:szCs w:val="28"/>
          <w:lang w:val="en-AU"/>
        </w:rPr>
        <w:t>Languages 1.2A New Zealand Sign Language</w:t>
      </w:r>
    </w:p>
    <w:p w14:paraId="5FBA17CD" w14:textId="77777777" w:rsidR="007A444C" w:rsidRPr="007A444C" w:rsidRDefault="007A444C" w:rsidP="007A444C">
      <w:pPr>
        <w:pStyle w:val="NCEAbodytext"/>
        <w:tabs>
          <w:tab w:val="clear" w:pos="397"/>
          <w:tab w:val="clear" w:pos="794"/>
          <w:tab w:val="clear" w:pos="1191"/>
          <w:tab w:val="left" w:pos="2835"/>
        </w:tabs>
        <w:spacing w:before="0" w:after="0"/>
        <w:ind w:left="2835" w:hanging="2835"/>
        <w:rPr>
          <w:szCs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D4A33" w14:paraId="7DFE425B" w14:textId="77777777">
        <w:trPr>
          <w:jc w:val="center"/>
        </w:trPr>
        <w:tc>
          <w:tcPr>
            <w:tcW w:w="8129" w:type="dxa"/>
            <w:tcBorders>
              <w:top w:val="single" w:sz="4" w:space="0" w:color="auto"/>
            </w:tcBorders>
            <w:shd w:val="clear" w:color="auto" w:fill="CCCCCC"/>
          </w:tcPr>
          <w:p w14:paraId="01300A17" w14:textId="77777777" w:rsidR="009D4A33" w:rsidRDefault="009D4A33" w:rsidP="009D4A33">
            <w:pPr>
              <w:pStyle w:val="NCEAbullets"/>
              <w:numPr>
                <w:ilvl w:val="0"/>
                <w:numId w:val="0"/>
              </w:numPr>
            </w:pPr>
            <w:r>
              <w:t>This resource:</w:t>
            </w:r>
          </w:p>
          <w:p w14:paraId="2AFFB613" w14:textId="77777777" w:rsidR="009D4A33" w:rsidRDefault="009D4A33" w:rsidP="007A444C">
            <w:pPr>
              <w:pStyle w:val="NCEAbullets"/>
              <w:tabs>
                <w:tab w:val="clear" w:pos="0"/>
                <w:tab w:val="clear" w:pos="426"/>
                <w:tab w:val="num" w:pos="360"/>
              </w:tabs>
              <w:ind w:left="378" w:hanging="378"/>
            </w:pPr>
            <w:r>
              <w:t>Clarifies the requirements of the standard</w:t>
            </w:r>
          </w:p>
          <w:p w14:paraId="2EF8C6B4" w14:textId="77777777" w:rsidR="009D4A33" w:rsidRDefault="009D4A33" w:rsidP="007A444C">
            <w:pPr>
              <w:pStyle w:val="NCEAbullets"/>
              <w:tabs>
                <w:tab w:val="clear" w:pos="0"/>
                <w:tab w:val="clear" w:pos="426"/>
                <w:tab w:val="num" w:pos="360"/>
              </w:tabs>
              <w:ind w:left="378" w:hanging="378"/>
            </w:pPr>
            <w:r>
              <w:t>Supports good assessment practice</w:t>
            </w:r>
          </w:p>
          <w:p w14:paraId="18EBB787" w14:textId="77777777" w:rsidR="009D4A33" w:rsidRDefault="009D4A33" w:rsidP="007A444C">
            <w:pPr>
              <w:pStyle w:val="NCEAbullets"/>
              <w:tabs>
                <w:tab w:val="clear" w:pos="0"/>
                <w:tab w:val="clear" w:pos="426"/>
                <w:tab w:val="num" w:pos="360"/>
              </w:tabs>
              <w:ind w:left="378" w:hanging="378"/>
            </w:pPr>
            <w:r>
              <w:t>Should be subjected to the school’s usual assessment quality assurance process</w:t>
            </w:r>
          </w:p>
          <w:p w14:paraId="25EC86DB" w14:textId="77777777" w:rsidR="009D4A33" w:rsidRDefault="009D4A33" w:rsidP="007A444C">
            <w:pPr>
              <w:pStyle w:val="NCEAbullets"/>
              <w:tabs>
                <w:tab w:val="clear" w:pos="0"/>
                <w:tab w:val="clear" w:pos="426"/>
                <w:tab w:val="num" w:pos="360"/>
              </w:tabs>
              <w:ind w:left="378" w:hanging="378"/>
            </w:pPr>
            <w:r>
              <w:t>Should be modified to make the context relevant to students in their school environment and ensure that submitted evidence is authentic</w:t>
            </w:r>
          </w:p>
        </w:tc>
      </w:tr>
    </w:tbl>
    <w:p w14:paraId="1E44877F" w14:textId="77777777" w:rsidR="009D4A33" w:rsidRDefault="009D4A33" w:rsidP="009D4A33">
      <w:pPr>
        <w:pStyle w:val="NCEAbullets"/>
        <w:numPr>
          <w:ilvl w:val="0"/>
          <w:numId w:val="0"/>
        </w:numPr>
      </w:pPr>
    </w:p>
    <w:tbl>
      <w:tblPr>
        <w:tblW w:w="5000" w:type="pct"/>
        <w:tblLook w:val="01E0" w:firstRow="1" w:lastRow="1" w:firstColumn="1" w:lastColumn="1" w:noHBand="0" w:noVBand="0"/>
      </w:tblPr>
      <w:tblGrid>
        <w:gridCol w:w="2755"/>
        <w:gridCol w:w="5774"/>
      </w:tblGrid>
      <w:tr w:rsidR="009D4A33" w14:paraId="42ECBB02" w14:textId="77777777">
        <w:tc>
          <w:tcPr>
            <w:tcW w:w="1615" w:type="pct"/>
            <w:shd w:val="clear" w:color="auto" w:fill="auto"/>
          </w:tcPr>
          <w:p w14:paraId="460EDAB1" w14:textId="77777777" w:rsidR="009D4A33" w:rsidRDefault="009D4A33" w:rsidP="009D4A33">
            <w:pPr>
              <w:pStyle w:val="NCEACPbodytextcentered"/>
              <w:jc w:val="left"/>
            </w:pPr>
            <w:r>
              <w:t>Date version published by Ministry of Education</w:t>
            </w:r>
          </w:p>
        </w:tc>
        <w:tc>
          <w:tcPr>
            <w:tcW w:w="3385" w:type="pct"/>
            <w:shd w:val="clear" w:color="auto" w:fill="auto"/>
          </w:tcPr>
          <w:p w14:paraId="42E8A40C" w14:textId="77777777" w:rsidR="00F46DEF" w:rsidRDefault="000B576E" w:rsidP="00F46DEF">
            <w:pPr>
              <w:pStyle w:val="NCEACPbodytextcentered"/>
              <w:jc w:val="left"/>
            </w:pPr>
            <w:r>
              <w:t xml:space="preserve">February </w:t>
            </w:r>
            <w:r w:rsidR="00F46DEF">
              <w:t>201</w:t>
            </w:r>
            <w:r w:rsidR="0060311A">
              <w:t>6</w:t>
            </w:r>
          </w:p>
          <w:p w14:paraId="71EA41D7" w14:textId="77777777" w:rsidR="009D4A33" w:rsidRDefault="00F46DEF" w:rsidP="00644C9D">
            <w:pPr>
              <w:pStyle w:val="NCEACPbodytextcentered"/>
              <w:jc w:val="left"/>
            </w:pPr>
            <w:r>
              <w:t>To support internal assessment from 201</w:t>
            </w:r>
            <w:r w:rsidR="00644C9D">
              <w:t>6</w:t>
            </w:r>
          </w:p>
        </w:tc>
      </w:tr>
      <w:tr w:rsidR="00F46DEF" w14:paraId="29EE26F9" w14:textId="77777777">
        <w:tc>
          <w:tcPr>
            <w:tcW w:w="1615" w:type="pct"/>
            <w:shd w:val="clear" w:color="auto" w:fill="auto"/>
          </w:tcPr>
          <w:p w14:paraId="0ECF16C5" w14:textId="77777777" w:rsidR="00F46DEF" w:rsidRDefault="00F46DEF" w:rsidP="009D4A33">
            <w:pPr>
              <w:pStyle w:val="NCEACPbodytextcentered"/>
              <w:jc w:val="left"/>
            </w:pPr>
          </w:p>
        </w:tc>
        <w:tc>
          <w:tcPr>
            <w:tcW w:w="3385" w:type="pct"/>
            <w:shd w:val="clear" w:color="auto" w:fill="auto"/>
          </w:tcPr>
          <w:p w14:paraId="39A92B47" w14:textId="77777777" w:rsidR="00644C9D" w:rsidRDefault="00644C9D" w:rsidP="00644C9D">
            <w:pPr>
              <w:pStyle w:val="NCEACPbodytextleft"/>
            </w:pPr>
          </w:p>
        </w:tc>
      </w:tr>
      <w:tr w:rsidR="009D4A33" w14:paraId="5132F5E0" w14:textId="77777777">
        <w:tc>
          <w:tcPr>
            <w:tcW w:w="1615" w:type="pct"/>
            <w:shd w:val="clear" w:color="auto" w:fill="auto"/>
          </w:tcPr>
          <w:p w14:paraId="3059F2AD" w14:textId="77777777" w:rsidR="009D4A33" w:rsidRDefault="009D4A33" w:rsidP="009D4A33">
            <w:pPr>
              <w:pStyle w:val="NCEACPbodytextcentered"/>
              <w:jc w:val="left"/>
            </w:pPr>
            <w:r>
              <w:t>Authenticity of evidence</w:t>
            </w:r>
          </w:p>
        </w:tc>
        <w:tc>
          <w:tcPr>
            <w:tcW w:w="3385" w:type="pct"/>
            <w:shd w:val="clear" w:color="auto" w:fill="auto"/>
          </w:tcPr>
          <w:p w14:paraId="05BFB6FC" w14:textId="221FA41C" w:rsidR="009D4A33" w:rsidRDefault="009D4A33" w:rsidP="009D4A33">
            <w:pPr>
              <w:pStyle w:val="NCEACPbodytextcentered"/>
              <w:jc w:val="left"/>
            </w:pPr>
            <w:r>
              <w:t xml:space="preserve">Teachers must manage authenticity for any assessment from a public </w:t>
            </w:r>
            <w:r w:rsidR="005A4AA5">
              <w:t>source because</w:t>
            </w:r>
            <w:r>
              <w:t xml:space="preserve"> students may have access to the assessment schedule or student exemplar material.</w:t>
            </w:r>
          </w:p>
          <w:p w14:paraId="26DB96BF" w14:textId="77777777" w:rsidR="009D4A33" w:rsidRDefault="009D4A33" w:rsidP="009D4A33">
            <w:pPr>
              <w:pStyle w:val="NCEACPbodytextcentered"/>
              <w:jc w:val="left"/>
            </w:pPr>
            <w:r>
              <w:t>Using this assessment resource without modification may mean that stude</w:t>
            </w:r>
            <w:r w:rsidR="00F70768">
              <w:t>nt</w:t>
            </w:r>
            <w:r>
              <w:t>s</w:t>
            </w:r>
            <w:r w:rsidR="00F70768">
              <w:t>’</w:t>
            </w:r>
            <w:r>
              <w:t xml:space="preserve"> work is not authentic. The teacher may need to change figures, measurements or data sources or set a different context or topic to be investigated or a different text to read or perform.</w:t>
            </w:r>
          </w:p>
        </w:tc>
      </w:tr>
    </w:tbl>
    <w:p w14:paraId="2B0F8012" w14:textId="77777777" w:rsidR="009D4A33" w:rsidRDefault="009D4A33" w:rsidP="009D4A33">
      <w:pPr>
        <w:pStyle w:val="NCEAbodytext"/>
        <w:sectPr w:rsidR="009D4A33" w:rsidSect="00644C9D">
          <w:headerReference w:type="default" r:id="rId10"/>
          <w:footerReference w:type="default" r:id="rId11"/>
          <w:headerReference w:type="first" r:id="rId12"/>
          <w:footerReference w:type="first" r:id="rId13"/>
          <w:pgSz w:w="11907" w:h="16840" w:code="9"/>
          <w:pgMar w:top="1440" w:right="1797" w:bottom="1134" w:left="1797" w:header="720" w:footer="720" w:gutter="0"/>
          <w:cols w:space="720"/>
          <w:titlePg/>
          <w:docGrid w:linePitch="326"/>
        </w:sectPr>
      </w:pPr>
    </w:p>
    <w:p w14:paraId="0CB10962" w14:textId="77777777" w:rsidR="009D4A33" w:rsidRPr="00144D84" w:rsidRDefault="009D4A33" w:rsidP="009D4A33">
      <w:pPr>
        <w:pStyle w:val="NCEAHeadInfoL2"/>
        <w:pBdr>
          <w:top w:val="single" w:sz="4" w:space="4" w:color="auto"/>
          <w:left w:val="single" w:sz="4" w:space="4" w:color="auto"/>
          <w:bottom w:val="single" w:sz="4" w:space="4" w:color="auto"/>
          <w:right w:val="single" w:sz="4" w:space="4" w:color="auto"/>
        </w:pBdr>
        <w:jc w:val="center"/>
      </w:pPr>
      <w:r w:rsidRPr="00144D84">
        <w:rPr>
          <w:sz w:val="32"/>
          <w:szCs w:val="32"/>
        </w:rPr>
        <w:lastRenderedPageBreak/>
        <w:t>Internal Assessment Resource</w:t>
      </w:r>
    </w:p>
    <w:p w14:paraId="7EC1BC14" w14:textId="77777777" w:rsidR="00F46DEF" w:rsidRPr="00512DEC" w:rsidRDefault="00F46DEF" w:rsidP="00F46DEF">
      <w:pPr>
        <w:pStyle w:val="NCEAHeadInfoL2"/>
        <w:tabs>
          <w:tab w:val="left" w:pos="3261"/>
        </w:tabs>
        <w:ind w:left="3261" w:hanging="3261"/>
        <w:rPr>
          <w:b w:val="0"/>
          <w:szCs w:val="28"/>
        </w:rPr>
      </w:pPr>
      <w:r w:rsidRPr="00512DEC">
        <w:rPr>
          <w:szCs w:val="28"/>
        </w:rPr>
        <w:t>Achievement standard:</w:t>
      </w:r>
      <w:r w:rsidRPr="00512DEC">
        <w:rPr>
          <w:szCs w:val="28"/>
        </w:rPr>
        <w:tab/>
      </w:r>
      <w:r w:rsidR="003F52A7" w:rsidRPr="003F52A7">
        <w:rPr>
          <w:b w:val="0"/>
          <w:szCs w:val="28"/>
        </w:rPr>
        <w:t>91796</w:t>
      </w:r>
    </w:p>
    <w:p w14:paraId="69595668" w14:textId="77777777" w:rsidR="00F46DEF" w:rsidRPr="00512DEC" w:rsidRDefault="00F46DEF" w:rsidP="00F46DEF">
      <w:pPr>
        <w:pStyle w:val="NCEAHeadInfoL2"/>
        <w:tabs>
          <w:tab w:val="left" w:pos="3261"/>
        </w:tabs>
        <w:ind w:left="3261" w:hanging="3261"/>
        <w:rPr>
          <w:b w:val="0"/>
          <w:color w:val="000000"/>
          <w:szCs w:val="28"/>
          <w:lang w:val="en-AU"/>
        </w:rPr>
      </w:pPr>
      <w:r w:rsidRPr="00512DEC">
        <w:rPr>
          <w:szCs w:val="28"/>
        </w:rPr>
        <w:t>Standard title:</w:t>
      </w:r>
      <w:r w:rsidRPr="00512DEC">
        <w:rPr>
          <w:b w:val="0"/>
          <w:szCs w:val="28"/>
        </w:rPr>
        <w:tab/>
      </w:r>
      <w:r w:rsidR="00D334AA" w:rsidRPr="00D334AA">
        <w:rPr>
          <w:b w:val="0"/>
          <w:szCs w:val="22"/>
          <w:lang w:val="en-AU"/>
        </w:rPr>
        <w:t>Give a presentation in New Zealand Sign Language that communicates a personal response</w:t>
      </w:r>
    </w:p>
    <w:p w14:paraId="2354B976" w14:textId="77777777" w:rsidR="00F46DEF" w:rsidRPr="00512DEC" w:rsidRDefault="00F46DEF" w:rsidP="00F46DEF">
      <w:pPr>
        <w:pStyle w:val="NCEAHeadInfoL2"/>
        <w:tabs>
          <w:tab w:val="left" w:pos="3261"/>
        </w:tabs>
        <w:ind w:left="3261" w:hanging="3261"/>
        <w:rPr>
          <w:b w:val="0"/>
          <w:color w:val="000000"/>
          <w:szCs w:val="28"/>
        </w:rPr>
      </w:pPr>
      <w:r w:rsidRPr="00512DEC">
        <w:rPr>
          <w:szCs w:val="28"/>
        </w:rPr>
        <w:t>Credits:</w:t>
      </w:r>
      <w:r w:rsidRPr="00512DEC">
        <w:rPr>
          <w:szCs w:val="28"/>
        </w:rPr>
        <w:tab/>
      </w:r>
      <w:r>
        <w:rPr>
          <w:b w:val="0"/>
          <w:szCs w:val="22"/>
        </w:rPr>
        <w:t>4</w:t>
      </w:r>
    </w:p>
    <w:p w14:paraId="045BAA01" w14:textId="77777777" w:rsidR="00F46DEF" w:rsidRPr="00512DEC" w:rsidRDefault="00F46DEF" w:rsidP="00F46DEF">
      <w:pPr>
        <w:pStyle w:val="NCEAHeadInfoL2"/>
        <w:tabs>
          <w:tab w:val="left" w:pos="3261"/>
        </w:tabs>
        <w:ind w:left="3261" w:hanging="3261"/>
        <w:rPr>
          <w:b w:val="0"/>
          <w:szCs w:val="28"/>
        </w:rPr>
      </w:pPr>
      <w:r w:rsidRPr="00512DEC">
        <w:rPr>
          <w:szCs w:val="28"/>
        </w:rPr>
        <w:t>Resource title:</w:t>
      </w:r>
      <w:r w:rsidRPr="00512DEC">
        <w:rPr>
          <w:szCs w:val="28"/>
        </w:rPr>
        <w:tab/>
      </w:r>
      <w:r w:rsidRPr="00F46DEF">
        <w:rPr>
          <w:b w:val="0"/>
          <w:szCs w:val="22"/>
          <w:lang w:val="en-AU"/>
        </w:rPr>
        <w:t>On Exchange</w:t>
      </w:r>
      <w:r>
        <w:rPr>
          <w:b w:val="0"/>
          <w:szCs w:val="22"/>
        </w:rPr>
        <w:t>!</w:t>
      </w:r>
    </w:p>
    <w:p w14:paraId="4B959C70" w14:textId="77777777" w:rsidR="00F46DEF" w:rsidRDefault="00F46DEF" w:rsidP="00F46DEF">
      <w:pPr>
        <w:pStyle w:val="NCEAbodytext"/>
        <w:tabs>
          <w:tab w:val="clear" w:pos="397"/>
          <w:tab w:val="clear" w:pos="794"/>
          <w:tab w:val="clear" w:pos="1191"/>
          <w:tab w:val="left" w:pos="3240"/>
        </w:tabs>
        <w:ind w:left="3240" w:hanging="3240"/>
        <w:rPr>
          <w:sz w:val="28"/>
          <w:szCs w:val="28"/>
        </w:rPr>
      </w:pPr>
      <w:r w:rsidRPr="00EA37A7">
        <w:rPr>
          <w:b/>
          <w:sz w:val="28"/>
          <w:szCs w:val="28"/>
          <w:lang w:val="en-AU"/>
        </w:rPr>
        <w:t>Resource reference:</w:t>
      </w:r>
      <w:r>
        <w:rPr>
          <w:szCs w:val="28"/>
          <w:lang w:val="en-AU"/>
        </w:rPr>
        <w:tab/>
      </w:r>
      <w:r w:rsidRPr="00F46DEF">
        <w:rPr>
          <w:sz w:val="28"/>
          <w:szCs w:val="28"/>
          <w:lang w:val="en-AU"/>
        </w:rPr>
        <w:t>Languages 1.2A New Zealand Sign Language</w:t>
      </w:r>
    </w:p>
    <w:p w14:paraId="459F57BE" w14:textId="77777777" w:rsidR="009D4A33" w:rsidRPr="00144D84" w:rsidRDefault="009D4A33" w:rsidP="009D4A33">
      <w:pPr>
        <w:pStyle w:val="NCEAInstructionsbanner"/>
      </w:pPr>
      <w:r w:rsidRPr="00144D84">
        <w:t>Teacher guidelines</w:t>
      </w:r>
    </w:p>
    <w:p w14:paraId="0CF5F2D0" w14:textId="77777777" w:rsidR="00B84C0A" w:rsidRPr="0051205E" w:rsidRDefault="00B84C0A" w:rsidP="00B84C0A">
      <w:pPr>
        <w:pStyle w:val="NCEAbodytext"/>
        <w:rPr>
          <w:rFonts w:eastAsia="SimSun"/>
        </w:rPr>
      </w:pPr>
      <w:r w:rsidRPr="0051205E">
        <w:rPr>
          <w:rFonts w:eastAsia="SimSun"/>
        </w:rPr>
        <w:t>The following guidelines are supplied to enable teachers to carry out valid and consistent assessment using this internal assessment resource.</w:t>
      </w:r>
    </w:p>
    <w:p w14:paraId="5270C06C" w14:textId="77777777" w:rsidR="00B84C0A" w:rsidRPr="0051205E" w:rsidRDefault="009E1794" w:rsidP="00B84C0A">
      <w:pPr>
        <w:pStyle w:val="NCEAbodytext"/>
      </w:pPr>
      <w:r w:rsidRPr="0051205E">
        <w:t xml:space="preserve">Teachers need to be very familiar with the outcome being assessed by </w:t>
      </w:r>
      <w:r>
        <w:t>the a</w:t>
      </w:r>
      <w:r w:rsidRPr="0051205E">
        <w:t xml:space="preserve">chievement </w:t>
      </w:r>
      <w:r>
        <w:t>s</w:t>
      </w:r>
      <w:r w:rsidRPr="0051205E">
        <w:t xml:space="preserve">tandard. </w:t>
      </w:r>
      <w:r w:rsidR="00B84C0A" w:rsidRPr="0051205E">
        <w:t xml:space="preserve">The achievement criteria and the explanatory notes contain information, definitions, and requirements that are crucial when interpreting the standard and assessing students against it. </w:t>
      </w:r>
    </w:p>
    <w:p w14:paraId="4A92C52D" w14:textId="77777777" w:rsidR="009D4A33" w:rsidRPr="0098703D" w:rsidRDefault="009D4A33" w:rsidP="009D4A33">
      <w:pPr>
        <w:pStyle w:val="NCEAL2heading"/>
      </w:pPr>
      <w:r w:rsidRPr="0098703D">
        <w:t>Context/setting</w:t>
      </w:r>
    </w:p>
    <w:p w14:paraId="7BA3364C" w14:textId="77777777" w:rsidR="009D4A33" w:rsidRPr="0098703D" w:rsidRDefault="009D4A33" w:rsidP="00571409">
      <w:pPr>
        <w:pStyle w:val="NCEAL2heading"/>
        <w:spacing w:before="120" w:after="120"/>
        <w:rPr>
          <w:b w:val="0"/>
          <w:sz w:val="22"/>
          <w:szCs w:val="22"/>
        </w:rPr>
      </w:pPr>
      <w:r w:rsidRPr="0098703D">
        <w:rPr>
          <w:b w:val="0"/>
          <w:sz w:val="22"/>
          <w:szCs w:val="22"/>
        </w:rPr>
        <w:t>This activity requires students to give a</w:t>
      </w:r>
      <w:r w:rsidR="009C1F8A">
        <w:rPr>
          <w:b w:val="0"/>
          <w:sz w:val="22"/>
          <w:szCs w:val="22"/>
        </w:rPr>
        <w:t>n effective</w:t>
      </w:r>
      <w:r w:rsidRPr="0098703D">
        <w:rPr>
          <w:b w:val="0"/>
          <w:sz w:val="22"/>
          <w:szCs w:val="22"/>
        </w:rPr>
        <w:t xml:space="preserve"> presentation in </w:t>
      </w:r>
      <w:r w:rsidR="008528F0">
        <w:rPr>
          <w:b w:val="0"/>
          <w:sz w:val="22"/>
          <w:szCs w:val="22"/>
        </w:rPr>
        <w:t>NZSL</w:t>
      </w:r>
      <w:r w:rsidRPr="0098703D">
        <w:rPr>
          <w:b w:val="0"/>
          <w:sz w:val="22"/>
          <w:szCs w:val="22"/>
        </w:rPr>
        <w:t>, expressing personal information, ideas, and opinions.</w:t>
      </w:r>
    </w:p>
    <w:p w14:paraId="3F66F17A" w14:textId="77777777" w:rsidR="009D4A33" w:rsidRPr="0098703D" w:rsidRDefault="009D4A33" w:rsidP="00571409">
      <w:pPr>
        <w:pStyle w:val="NCEAbodytext"/>
        <w:rPr>
          <w:lang w:val="en-AU"/>
        </w:rPr>
      </w:pPr>
      <w:r w:rsidRPr="0098703D">
        <w:rPr>
          <w:lang w:val="en-AU"/>
        </w:rPr>
        <w:t>A variety of contexts and scenarios are possible for a s</w:t>
      </w:r>
      <w:r w:rsidR="008528F0">
        <w:rPr>
          <w:lang w:val="en-AU"/>
        </w:rPr>
        <w:t>igned</w:t>
      </w:r>
      <w:r w:rsidRPr="0098703D">
        <w:rPr>
          <w:lang w:val="en-AU"/>
        </w:rPr>
        <w:t xml:space="preserve"> presentation, and the selection will depend on individual teaching programmes and the interests and needs of your students.</w:t>
      </w:r>
    </w:p>
    <w:p w14:paraId="6B4AB680" w14:textId="77777777" w:rsidR="009D4A33" w:rsidRPr="00466BEB" w:rsidRDefault="009D4A33" w:rsidP="00571409">
      <w:pPr>
        <w:pStyle w:val="NCEAtablebodytextleft2"/>
        <w:spacing w:before="120" w:after="12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sidR="009A2283">
        <w:rPr>
          <w:sz w:val="22"/>
        </w:rPr>
        <w:t xml:space="preserve"> past</w:t>
      </w:r>
      <w:r w:rsidRPr="00466BEB">
        <w:rPr>
          <w:sz w:val="22"/>
        </w:rPr>
        <w:t xml:space="preserve"> and/or </w:t>
      </w:r>
      <w:r w:rsidR="009A2283">
        <w:rPr>
          <w:sz w:val="22"/>
        </w:rPr>
        <w:t xml:space="preserve">the </w:t>
      </w:r>
      <w:r w:rsidRPr="00466BEB">
        <w:rPr>
          <w:sz w:val="22"/>
        </w:rPr>
        <w:t>future. Discuss with students how this might be done.</w:t>
      </w:r>
    </w:p>
    <w:p w14:paraId="2C483CE5" w14:textId="77777777" w:rsidR="009D4A33" w:rsidRPr="0098703D" w:rsidRDefault="009D4A33" w:rsidP="009D4A33">
      <w:pPr>
        <w:pStyle w:val="NCEAL2heading"/>
      </w:pPr>
      <w:r w:rsidRPr="0098703D">
        <w:t>Conditions</w:t>
      </w:r>
    </w:p>
    <w:p w14:paraId="6A54E259" w14:textId="77777777" w:rsidR="009D4A33" w:rsidRDefault="009D4A33" w:rsidP="009D4A33">
      <w:pPr>
        <w:pStyle w:val="NCEAbodytext"/>
        <w:rPr>
          <w:lang w:val="en-AU"/>
        </w:rPr>
      </w:pPr>
      <w:r>
        <w:rPr>
          <w:lang w:val="en-AU"/>
        </w:rPr>
        <w:t xml:space="preserve">Presentations will be given in front of the class and recorded for assessment purposes. They should be about </w:t>
      </w:r>
      <w:r w:rsidR="009A2283">
        <w:rPr>
          <w:lang w:val="en-AU"/>
        </w:rPr>
        <w:t>one</w:t>
      </w:r>
      <w:r>
        <w:rPr>
          <w:lang w:val="en-AU"/>
        </w:rPr>
        <w:t xml:space="preserve"> minute in length</w:t>
      </w:r>
      <w:r w:rsidR="009A2283">
        <w:rPr>
          <w:lang w:val="en-AU"/>
        </w:rPr>
        <w:t>,</w:t>
      </w:r>
      <w:r>
        <w:rPr>
          <w:lang w:val="en-AU"/>
        </w:rPr>
        <w:t xml:space="preserve"> but quality is more important than quantity.</w:t>
      </w:r>
    </w:p>
    <w:p w14:paraId="557C6345" w14:textId="77777777" w:rsidR="00196984" w:rsidRPr="00A834AE" w:rsidRDefault="00196984" w:rsidP="00196984">
      <w:pPr>
        <w:pStyle w:val="NCEAbodytext"/>
      </w:pPr>
      <w:r>
        <w:t>P</w:t>
      </w:r>
      <w:r w:rsidRPr="003B2C5F">
        <w:t>rovide specific details</w:t>
      </w:r>
      <w:r>
        <w:t xml:space="preserve"> on </w:t>
      </w:r>
      <w:r w:rsidRPr="003B2C5F">
        <w:t>recording interactions using a</w:t>
      </w:r>
      <w:r>
        <w:t xml:space="preserve">n electronic device, naming files, </w:t>
      </w:r>
      <w:r w:rsidRPr="003B2C5F">
        <w:t xml:space="preserve">storing </w:t>
      </w:r>
      <w:r>
        <w:t>files</w:t>
      </w:r>
      <w:r w:rsidRPr="003B2C5F">
        <w:t xml:space="preserve"> </w:t>
      </w:r>
      <w:r>
        <w:t>securely and backing files up.</w:t>
      </w:r>
    </w:p>
    <w:p w14:paraId="1FF94056" w14:textId="77777777" w:rsidR="009D4A33" w:rsidRDefault="009D4A33" w:rsidP="009D4A33">
      <w:pPr>
        <w:pStyle w:val="NCEAbodytext"/>
        <w:rPr>
          <w:lang w:val="en-AU"/>
        </w:rPr>
      </w:pPr>
      <w:r>
        <w:rPr>
          <w:lang w:val="en-AU"/>
        </w:rPr>
        <w:t>Students may work alone, in pairs, or in a group. Where two or more students construct and perform a presentation together</w:t>
      </w:r>
      <w:r w:rsidR="009A2283">
        <w:rPr>
          <w:lang w:val="en-AU"/>
        </w:rPr>
        <w:t>,</w:t>
      </w:r>
      <w:r>
        <w:rPr>
          <w:lang w:val="en-AU"/>
        </w:rPr>
        <w:t xml:space="preserve"> each must have a significant role in both the creation and presentation so there is sufficient evidence for assessment of individual performance.</w:t>
      </w:r>
    </w:p>
    <w:p w14:paraId="3825D6CB" w14:textId="77777777" w:rsidR="009D4A33" w:rsidRPr="0098703D" w:rsidRDefault="009D4A33" w:rsidP="009D4A33">
      <w:pPr>
        <w:pStyle w:val="NCEAbodytext"/>
        <w:rPr>
          <w:b/>
          <w:bCs/>
          <w:sz w:val="16"/>
          <w:szCs w:val="16"/>
        </w:rPr>
      </w:pPr>
      <w:r>
        <w:rPr>
          <w:lang w:val="en-AU"/>
        </w:rPr>
        <w:t>When delivering their presentation</w:t>
      </w:r>
      <w:r w:rsidR="009A2283">
        <w:rPr>
          <w:lang w:val="en-AU"/>
        </w:rPr>
        <w:t>,</w:t>
      </w:r>
      <w:r>
        <w:rPr>
          <w:lang w:val="en-AU"/>
        </w:rPr>
        <w:t xml:space="preserve"> students may have</w:t>
      </w:r>
      <w:r w:rsidR="00A87702">
        <w:rPr>
          <w:lang w:val="en-AU"/>
        </w:rPr>
        <w:t xml:space="preserve"> with them:</w:t>
      </w:r>
      <w:r>
        <w:rPr>
          <w:lang w:val="en-AU"/>
        </w:rPr>
        <w:t xml:space="preserve"> prepared notes, cue cards, props, other supporting material, or a copy of the text, but they may not read directly from their notes. To do so will mean they have not met the standard.</w:t>
      </w:r>
      <w:r w:rsidRPr="0098703D">
        <w:t xml:space="preserve"> </w:t>
      </w:r>
    </w:p>
    <w:p w14:paraId="1EAE0263" w14:textId="77777777" w:rsidR="009D4A33" w:rsidRPr="0098703D" w:rsidRDefault="009D4A33" w:rsidP="009D4A33">
      <w:pPr>
        <w:pStyle w:val="NCEAL2heading"/>
      </w:pPr>
      <w:r w:rsidRPr="0098703D">
        <w:lastRenderedPageBreak/>
        <w:t>Resource requirements</w:t>
      </w:r>
    </w:p>
    <w:p w14:paraId="149E653C" w14:textId="77777777" w:rsidR="009D4A33" w:rsidRDefault="00A87702" w:rsidP="00571409">
      <w:pPr>
        <w:spacing w:before="120" w:after="120"/>
        <w:rPr>
          <w:rFonts w:ascii="Arial" w:hAnsi="Arial"/>
          <w:sz w:val="22"/>
          <w:szCs w:val="22"/>
        </w:rPr>
      </w:pPr>
      <w:r>
        <w:rPr>
          <w:rFonts w:ascii="Arial" w:hAnsi="Arial"/>
          <w:sz w:val="22"/>
          <w:szCs w:val="22"/>
        </w:rPr>
        <w:t>R</w:t>
      </w:r>
      <w:r w:rsidR="009D4A33" w:rsidRPr="0098703D">
        <w:rPr>
          <w:rFonts w:ascii="Arial" w:hAnsi="Arial"/>
          <w:sz w:val="22"/>
          <w:szCs w:val="22"/>
        </w:rPr>
        <w:t>ecording equipment</w:t>
      </w:r>
      <w:r>
        <w:rPr>
          <w:rFonts w:ascii="Arial" w:hAnsi="Arial"/>
          <w:sz w:val="22"/>
          <w:szCs w:val="22"/>
        </w:rPr>
        <w:t xml:space="preserve"> will be required</w:t>
      </w:r>
      <w:r w:rsidR="007324EB">
        <w:rPr>
          <w:rFonts w:ascii="Arial" w:hAnsi="Arial"/>
          <w:sz w:val="22"/>
          <w:szCs w:val="22"/>
        </w:rPr>
        <w:t>.</w:t>
      </w:r>
    </w:p>
    <w:p w14:paraId="1B9E7D66" w14:textId="77777777" w:rsidR="009D4A33" w:rsidRPr="0098703D" w:rsidRDefault="009D4A33" w:rsidP="009D4A33">
      <w:pPr>
        <w:pStyle w:val="NCEAL2heading"/>
      </w:pPr>
      <w:r w:rsidRPr="0098703D">
        <w:t>Additional information</w:t>
      </w:r>
    </w:p>
    <w:p w14:paraId="2A3D7A4A" w14:textId="77777777" w:rsidR="00DE2380" w:rsidRPr="00144D84" w:rsidRDefault="00DE2380" w:rsidP="00DE2380">
      <w:pPr>
        <w:pStyle w:val="NCEAbodytext"/>
        <w:rPr>
          <w:lang w:val="en-AU"/>
        </w:rPr>
      </w:pPr>
      <w:r w:rsidRPr="00144D84">
        <w:rPr>
          <w:lang w:val="en-AU"/>
        </w:rPr>
        <w:t>This resource material should be read in conjunction with:</w:t>
      </w:r>
    </w:p>
    <w:p w14:paraId="13892042" w14:textId="77777777" w:rsidR="00DE2380" w:rsidRDefault="00DE2380" w:rsidP="005D300A">
      <w:pPr>
        <w:pStyle w:val="NCEAbullets"/>
        <w:tabs>
          <w:tab w:val="clear" w:pos="0"/>
          <w:tab w:val="clear" w:pos="426"/>
          <w:tab w:val="clear" w:pos="794"/>
          <w:tab w:val="clear" w:pos="1191"/>
          <w:tab w:val="left" w:pos="357"/>
        </w:tabs>
        <w:ind w:left="357" w:hanging="357"/>
      </w:pPr>
      <w:r w:rsidRPr="00144D84">
        <w:t xml:space="preserve">the </w:t>
      </w:r>
      <w:r w:rsidR="00B42E75">
        <w:t>S</w:t>
      </w:r>
      <w:r w:rsidRPr="00144D84">
        <w:t xml:space="preserve">enior </w:t>
      </w:r>
      <w:r w:rsidR="00B42E75">
        <w:t>S</w:t>
      </w:r>
      <w:r w:rsidRPr="00144D84">
        <w:t xml:space="preserve">econdary </w:t>
      </w:r>
      <w:r w:rsidR="00B42E75">
        <w:t>T</w:t>
      </w:r>
      <w:r w:rsidRPr="00144D84">
        <w:t xml:space="preserve">eaching and </w:t>
      </w:r>
      <w:r w:rsidR="00B42E75">
        <w:t>L</w:t>
      </w:r>
      <w:r w:rsidRPr="00144D84">
        <w:t xml:space="preserve">earning </w:t>
      </w:r>
      <w:r w:rsidR="00B42E75">
        <w:t>G</w:t>
      </w:r>
      <w:r w:rsidRPr="00144D84">
        <w:t xml:space="preserve">uides for </w:t>
      </w:r>
      <w:r w:rsidR="00B42E75">
        <w:t>L</w:t>
      </w:r>
      <w:r w:rsidRPr="00144D84">
        <w:t>anguages</w:t>
      </w:r>
      <w:r>
        <w:t>:</w:t>
      </w:r>
      <w:r w:rsidRPr="00144D84">
        <w:t xml:space="preserve"> </w:t>
      </w:r>
      <w:hyperlink r:id="rId14" w:history="1">
        <w:r w:rsidRPr="00144D84">
          <w:rPr>
            <w:rStyle w:val="Hyperlink"/>
            <w:lang w:val="en-AU"/>
          </w:rPr>
          <w:t>http://seniorsecondary.tki.org.nz/</w:t>
        </w:r>
      </w:hyperlink>
      <w:r w:rsidRPr="00144D84">
        <w:t xml:space="preserve"> </w:t>
      </w:r>
    </w:p>
    <w:p w14:paraId="6EDE52A0" w14:textId="77777777" w:rsidR="005A4AA5" w:rsidRDefault="005A4AA5" w:rsidP="005A4AA5">
      <w:pPr>
        <w:pStyle w:val="NCEAbodytext"/>
        <w:numPr>
          <w:ilvl w:val="0"/>
          <w:numId w:val="47"/>
        </w:numPr>
        <w:tabs>
          <w:tab w:val="left" w:pos="357"/>
        </w:tabs>
        <w:spacing w:before="80" w:after="80"/>
        <w:ind w:left="357" w:hanging="357"/>
      </w:pPr>
      <w:r w:rsidRPr="00F174AB">
        <w:t>Authenticity</w:t>
      </w:r>
      <w:r w:rsidRPr="00EF31AE">
        <w:t xml:space="preserve"> considerations are on NZQA website: </w:t>
      </w:r>
    </w:p>
    <w:p w14:paraId="34FE4B33" w14:textId="77777777" w:rsidR="005A4AA5" w:rsidRPr="005A4AA5" w:rsidRDefault="005A4AA5" w:rsidP="005A4AA5">
      <w:pPr>
        <w:pStyle w:val="NCEAbodytext"/>
        <w:numPr>
          <w:ilvl w:val="0"/>
          <w:numId w:val="48"/>
        </w:numPr>
        <w:tabs>
          <w:tab w:val="left" w:pos="357"/>
        </w:tabs>
        <w:spacing w:before="80" w:after="80"/>
        <w:rPr>
          <w:rStyle w:val="Hyperlink"/>
          <w:color w:val="auto"/>
          <w:szCs w:val="22"/>
          <w:u w:val="none"/>
        </w:rPr>
      </w:pPr>
      <w:hyperlink r:id="rId15" w:history="1">
        <w:r w:rsidRPr="00C33190">
          <w:rPr>
            <w:rStyle w:val="Hyperlink"/>
            <w:szCs w:val="22"/>
          </w:rPr>
          <w:t>https://www.nzqa.govt.nz/providers-partners/assessment-and-moderation-of-standards/assessment-of-standards/generic-resources/authenticity/</w:t>
        </w:r>
      </w:hyperlink>
    </w:p>
    <w:p w14:paraId="508EC9EA" w14:textId="223060CD" w:rsidR="005A4AA5" w:rsidRPr="005A4AA5" w:rsidRDefault="005A4AA5" w:rsidP="005A4AA5">
      <w:pPr>
        <w:pStyle w:val="NCEAbodytext"/>
        <w:numPr>
          <w:ilvl w:val="0"/>
          <w:numId w:val="48"/>
        </w:numPr>
        <w:tabs>
          <w:tab w:val="left" w:pos="357"/>
        </w:tabs>
        <w:spacing w:before="80" w:after="80"/>
        <w:rPr>
          <w:rStyle w:val="Hyperlink"/>
          <w:color w:val="auto"/>
          <w:szCs w:val="22"/>
          <w:u w:val="none"/>
        </w:rPr>
      </w:pPr>
      <w:r w:rsidRPr="005A4AA5">
        <w:rPr>
          <w:rFonts w:cs="Arial"/>
          <w:szCs w:val="22"/>
        </w:rPr>
        <w:t xml:space="preserve">Managing authenticity when assessing remotely </w:t>
      </w:r>
      <w:hyperlink r:id="rId16" w:history="1">
        <w:r w:rsidRPr="005A4AA5">
          <w:rPr>
            <w:rStyle w:val="Hyperlink"/>
            <w:rFonts w:cs="Arial"/>
            <w:szCs w:val="22"/>
          </w:rPr>
          <w:t>https://www.nzqa.govt.nz/assets/About-us/Publications/Covid19-Updates/Managing-authenticity-when-assessing-remotely.pdf</w:t>
        </w:r>
      </w:hyperlink>
    </w:p>
    <w:p w14:paraId="415D3F6C" w14:textId="77777777" w:rsidR="00DE2380" w:rsidRPr="00144D84" w:rsidRDefault="00DE2380" w:rsidP="005D300A">
      <w:pPr>
        <w:pStyle w:val="NCEAbullets"/>
        <w:tabs>
          <w:tab w:val="clear" w:pos="0"/>
          <w:tab w:val="clear" w:pos="426"/>
          <w:tab w:val="clear" w:pos="794"/>
          <w:tab w:val="clear" w:pos="1191"/>
          <w:tab w:val="left" w:pos="357"/>
        </w:tabs>
        <w:ind w:left="357" w:hanging="357"/>
      </w:pPr>
      <w:r w:rsidRPr="00144D84">
        <w:t xml:space="preserve">NCEA </w:t>
      </w:r>
      <w:r w:rsidR="00E77CBC" w:rsidRPr="00144D84">
        <w:t xml:space="preserve">Level 1 Languages </w:t>
      </w:r>
      <w:r w:rsidR="00E77CBC" w:rsidRPr="009E1794">
        <w:t>NZSL Conditions of Assessment:</w:t>
      </w:r>
      <w:r w:rsidR="00062A01">
        <w:t xml:space="preserve"> </w:t>
      </w:r>
      <w:hyperlink r:id="rId17" w:history="1">
        <w:r w:rsidR="00062A01" w:rsidRPr="009C6734">
          <w:rPr>
            <w:rStyle w:val="Hyperlink"/>
            <w:lang w:val="en-AU"/>
          </w:rPr>
          <w:t>http://ncea.tki.org.nz/</w:t>
        </w:r>
      </w:hyperlink>
      <w:r w:rsidR="00062A01">
        <w:rPr>
          <w:rStyle w:val="NCEAbodytextindentChar"/>
          <w:lang w:val="en-AU"/>
        </w:rPr>
        <w:t>.</w:t>
      </w:r>
    </w:p>
    <w:p w14:paraId="3156F3F1" w14:textId="77777777" w:rsidR="009D4A33" w:rsidRPr="00144D84" w:rsidRDefault="009D4A33" w:rsidP="009D4A33">
      <w:pPr>
        <w:pStyle w:val="NCEAbulletedlist"/>
        <w:tabs>
          <w:tab w:val="clear" w:pos="350"/>
        </w:tabs>
        <w:rPr>
          <w:lang w:val="en-AU"/>
        </w:rPr>
      </w:pPr>
    </w:p>
    <w:p w14:paraId="6FD938FE" w14:textId="77777777" w:rsidR="009D4A33" w:rsidRPr="00144D84" w:rsidRDefault="009D4A33" w:rsidP="009D4A33">
      <w:pPr>
        <w:pStyle w:val="NCEAbulletedlist"/>
        <w:tabs>
          <w:tab w:val="clear" w:pos="350"/>
        </w:tabs>
        <w:rPr>
          <w:lang w:val="en-AU"/>
        </w:rPr>
        <w:sectPr w:rsidR="009D4A33" w:rsidRPr="00144D84" w:rsidSect="009D4A33">
          <w:headerReference w:type="even" r:id="rId18"/>
          <w:headerReference w:type="default" r:id="rId19"/>
          <w:footerReference w:type="even" r:id="rId20"/>
          <w:headerReference w:type="first" r:id="rId21"/>
          <w:pgSz w:w="11907" w:h="16834" w:code="9"/>
          <w:pgMar w:top="1440" w:right="1797" w:bottom="1440" w:left="1797" w:header="720" w:footer="720" w:gutter="0"/>
          <w:cols w:space="720"/>
          <w:docGrid w:linePitch="326"/>
        </w:sectPr>
      </w:pPr>
    </w:p>
    <w:p w14:paraId="7B6C5D4F" w14:textId="77777777" w:rsidR="009D4A33" w:rsidRPr="00144D84" w:rsidRDefault="009D4A33" w:rsidP="009D4A33">
      <w:pPr>
        <w:pStyle w:val="NCEAHeadInfoL2"/>
        <w:pBdr>
          <w:top w:val="single" w:sz="4" w:space="4" w:color="auto"/>
          <w:left w:val="single" w:sz="4" w:space="4" w:color="auto"/>
          <w:bottom w:val="single" w:sz="4" w:space="4" w:color="auto"/>
          <w:right w:val="single" w:sz="4" w:space="4" w:color="auto"/>
        </w:pBdr>
        <w:jc w:val="center"/>
      </w:pPr>
      <w:r w:rsidRPr="00144D84">
        <w:rPr>
          <w:sz w:val="32"/>
          <w:szCs w:val="32"/>
        </w:rPr>
        <w:lastRenderedPageBreak/>
        <w:t>Internal Assessment Resource</w:t>
      </w:r>
    </w:p>
    <w:p w14:paraId="0744956A" w14:textId="77777777" w:rsidR="00D334AA" w:rsidRPr="00512DEC" w:rsidRDefault="00D334AA" w:rsidP="00D334AA">
      <w:pPr>
        <w:pStyle w:val="NCEAHeadInfoL2"/>
        <w:tabs>
          <w:tab w:val="left" w:pos="3261"/>
        </w:tabs>
        <w:ind w:left="3261" w:hanging="3261"/>
        <w:rPr>
          <w:b w:val="0"/>
          <w:szCs w:val="28"/>
        </w:rPr>
      </w:pPr>
      <w:r w:rsidRPr="00512DEC">
        <w:rPr>
          <w:szCs w:val="28"/>
        </w:rPr>
        <w:t>Achievement standard:</w:t>
      </w:r>
      <w:r w:rsidRPr="00512DEC">
        <w:rPr>
          <w:szCs w:val="28"/>
        </w:rPr>
        <w:tab/>
      </w:r>
      <w:r w:rsidR="003F52A7" w:rsidRPr="003F52A7">
        <w:rPr>
          <w:b w:val="0"/>
          <w:szCs w:val="28"/>
        </w:rPr>
        <w:t>91796</w:t>
      </w:r>
    </w:p>
    <w:p w14:paraId="6D24C4C5" w14:textId="77777777" w:rsidR="00D334AA" w:rsidRPr="00512DEC" w:rsidRDefault="00D334AA" w:rsidP="00D334AA">
      <w:pPr>
        <w:pStyle w:val="NCEAHeadInfoL2"/>
        <w:tabs>
          <w:tab w:val="left" w:pos="3261"/>
        </w:tabs>
        <w:ind w:left="3261" w:hanging="3261"/>
        <w:rPr>
          <w:b w:val="0"/>
          <w:color w:val="000000"/>
          <w:szCs w:val="28"/>
          <w:lang w:val="en-AU"/>
        </w:rPr>
      </w:pPr>
      <w:r w:rsidRPr="00512DEC">
        <w:rPr>
          <w:szCs w:val="28"/>
        </w:rPr>
        <w:t>Standard title:</w:t>
      </w:r>
      <w:r w:rsidRPr="00512DEC">
        <w:rPr>
          <w:b w:val="0"/>
          <w:szCs w:val="28"/>
        </w:rPr>
        <w:tab/>
      </w:r>
      <w:r w:rsidRPr="00D334AA">
        <w:rPr>
          <w:b w:val="0"/>
          <w:szCs w:val="22"/>
          <w:lang w:val="en-AU"/>
        </w:rPr>
        <w:t>Give a presentation in New Zealand Sign Language that communicates a personal response</w:t>
      </w:r>
    </w:p>
    <w:p w14:paraId="369D9B6C" w14:textId="77777777" w:rsidR="00D334AA" w:rsidRPr="00512DEC" w:rsidRDefault="00D334AA" w:rsidP="00D334AA">
      <w:pPr>
        <w:pStyle w:val="NCEAHeadInfoL2"/>
        <w:tabs>
          <w:tab w:val="left" w:pos="3261"/>
        </w:tabs>
        <w:ind w:left="3261" w:hanging="3261"/>
        <w:rPr>
          <w:b w:val="0"/>
          <w:color w:val="000000"/>
          <w:szCs w:val="28"/>
        </w:rPr>
      </w:pPr>
      <w:r w:rsidRPr="00512DEC">
        <w:rPr>
          <w:szCs w:val="28"/>
        </w:rPr>
        <w:t>Credits:</w:t>
      </w:r>
      <w:r w:rsidRPr="00512DEC">
        <w:rPr>
          <w:szCs w:val="28"/>
        </w:rPr>
        <w:tab/>
      </w:r>
      <w:r>
        <w:rPr>
          <w:b w:val="0"/>
          <w:szCs w:val="22"/>
        </w:rPr>
        <w:t>4</w:t>
      </w:r>
    </w:p>
    <w:p w14:paraId="576060C4" w14:textId="77777777" w:rsidR="00D334AA" w:rsidRPr="00512DEC" w:rsidRDefault="00D334AA" w:rsidP="00D334AA">
      <w:pPr>
        <w:pStyle w:val="NCEAHeadInfoL2"/>
        <w:tabs>
          <w:tab w:val="left" w:pos="3261"/>
        </w:tabs>
        <w:ind w:left="3261" w:hanging="3261"/>
        <w:rPr>
          <w:b w:val="0"/>
          <w:szCs w:val="28"/>
        </w:rPr>
      </w:pPr>
      <w:r w:rsidRPr="00512DEC">
        <w:rPr>
          <w:szCs w:val="28"/>
        </w:rPr>
        <w:t>Resource title:</w:t>
      </w:r>
      <w:r w:rsidRPr="00512DEC">
        <w:rPr>
          <w:szCs w:val="28"/>
        </w:rPr>
        <w:tab/>
      </w:r>
      <w:r w:rsidRPr="00F46DEF">
        <w:rPr>
          <w:b w:val="0"/>
          <w:szCs w:val="22"/>
          <w:lang w:val="en-AU"/>
        </w:rPr>
        <w:t>On Exchange</w:t>
      </w:r>
      <w:r>
        <w:rPr>
          <w:b w:val="0"/>
          <w:szCs w:val="22"/>
        </w:rPr>
        <w:t>!</w:t>
      </w:r>
    </w:p>
    <w:p w14:paraId="276D1393" w14:textId="77777777" w:rsidR="00D334AA" w:rsidRDefault="00D334AA" w:rsidP="00D334AA">
      <w:pPr>
        <w:pStyle w:val="NCEAbodytext"/>
        <w:tabs>
          <w:tab w:val="clear" w:pos="397"/>
          <w:tab w:val="clear" w:pos="794"/>
          <w:tab w:val="clear" w:pos="1191"/>
          <w:tab w:val="left" w:pos="3240"/>
        </w:tabs>
        <w:ind w:left="3240" w:hanging="3240"/>
        <w:rPr>
          <w:sz w:val="28"/>
          <w:szCs w:val="28"/>
          <w:lang w:val="en-AU"/>
        </w:rPr>
      </w:pPr>
      <w:r w:rsidRPr="00EA37A7">
        <w:rPr>
          <w:b/>
          <w:sz w:val="28"/>
          <w:szCs w:val="28"/>
          <w:lang w:val="en-AU"/>
        </w:rPr>
        <w:t>Resource reference:</w:t>
      </w:r>
      <w:r>
        <w:rPr>
          <w:szCs w:val="28"/>
          <w:lang w:val="en-AU"/>
        </w:rPr>
        <w:tab/>
      </w:r>
      <w:r w:rsidRPr="00F46DEF">
        <w:rPr>
          <w:sz w:val="28"/>
          <w:szCs w:val="28"/>
          <w:lang w:val="en-AU"/>
        </w:rPr>
        <w:t>Languages 1.2A New Zealand Sign Language</w:t>
      </w:r>
    </w:p>
    <w:p w14:paraId="1E94B61C" w14:textId="77777777" w:rsidR="00D334AA" w:rsidRPr="000B50B6" w:rsidRDefault="00D334AA" w:rsidP="00D334AA">
      <w:pPr>
        <w:pStyle w:val="NCEAInstructionsbanner"/>
        <w:rPr>
          <w:sz w:val="32"/>
          <w:u w:val="single"/>
          <w:lang w:val="en-AU"/>
        </w:rPr>
      </w:pPr>
      <w:r w:rsidRPr="000B50B6">
        <w:rPr>
          <w:lang w:val="en-AU"/>
        </w:rPr>
        <w:t>Student instructions</w:t>
      </w:r>
    </w:p>
    <w:p w14:paraId="4A1B237E" w14:textId="77777777" w:rsidR="009D4A33" w:rsidRPr="00144D84" w:rsidRDefault="009D4A33" w:rsidP="00183EF8">
      <w:pPr>
        <w:pStyle w:val="NCEAL2heading"/>
      </w:pPr>
      <w:r w:rsidRPr="00144D84">
        <w:t>Introduction</w:t>
      </w:r>
    </w:p>
    <w:p w14:paraId="0E2D7204" w14:textId="77777777" w:rsidR="00850267" w:rsidRPr="00850267" w:rsidRDefault="009D4A33" w:rsidP="00077A7E">
      <w:pPr>
        <w:pStyle w:val="NCEAL2heading"/>
        <w:keepNext w:val="0"/>
        <w:spacing w:before="120" w:after="120"/>
        <w:rPr>
          <w:b w:val="0"/>
          <w:sz w:val="22"/>
          <w:szCs w:val="22"/>
          <w:lang w:val="en-AU"/>
        </w:rPr>
      </w:pPr>
      <w:r w:rsidRPr="0098703D">
        <w:rPr>
          <w:b w:val="0"/>
          <w:sz w:val="22"/>
          <w:szCs w:val="22"/>
        </w:rPr>
        <w:t xml:space="preserve">This assessment activity requires you to give a presentation in </w:t>
      </w:r>
      <w:r w:rsidR="00850267">
        <w:rPr>
          <w:b w:val="0"/>
          <w:sz w:val="22"/>
          <w:szCs w:val="22"/>
        </w:rPr>
        <w:t>NZSL,</w:t>
      </w:r>
      <w:r w:rsidR="00850267" w:rsidRPr="00850267">
        <w:rPr>
          <w:sz w:val="22"/>
          <w:szCs w:val="22"/>
          <w:lang w:val="en-AU"/>
        </w:rPr>
        <w:t xml:space="preserve"> </w:t>
      </w:r>
      <w:r w:rsidR="00850267" w:rsidRPr="00850267">
        <w:rPr>
          <w:b w:val="0"/>
          <w:sz w:val="22"/>
          <w:szCs w:val="22"/>
          <w:lang w:val="en-AU"/>
        </w:rPr>
        <w:t>expressing personal information, ideas, and opinions.</w:t>
      </w:r>
    </w:p>
    <w:p w14:paraId="007BC3BF" w14:textId="77777777" w:rsidR="006B0CA3" w:rsidRPr="006B0CA3" w:rsidRDefault="006B0CA3" w:rsidP="0060311A">
      <w:pPr>
        <w:pStyle w:val="NCEAL2heading"/>
        <w:keepNext w:val="0"/>
        <w:spacing w:before="120" w:after="120"/>
        <w:rPr>
          <w:b w:val="0"/>
          <w:sz w:val="22"/>
          <w:szCs w:val="22"/>
        </w:rPr>
      </w:pPr>
      <w:r w:rsidRPr="006B0CA3">
        <w:rPr>
          <w:b w:val="0"/>
          <w:sz w:val="22"/>
          <w:szCs w:val="22"/>
        </w:rPr>
        <w:t xml:space="preserve">You </w:t>
      </w:r>
      <w:r w:rsidR="000B7B9A">
        <w:rPr>
          <w:b w:val="0"/>
          <w:sz w:val="22"/>
          <w:szCs w:val="22"/>
        </w:rPr>
        <w:t>are going to</w:t>
      </w:r>
      <w:r w:rsidR="000B7B9A" w:rsidRPr="006B0CA3">
        <w:rPr>
          <w:b w:val="0"/>
          <w:sz w:val="22"/>
          <w:szCs w:val="22"/>
        </w:rPr>
        <w:t xml:space="preserve"> </w:t>
      </w:r>
      <w:r w:rsidRPr="006B0CA3">
        <w:rPr>
          <w:b w:val="0"/>
          <w:sz w:val="22"/>
          <w:szCs w:val="22"/>
        </w:rPr>
        <w:t xml:space="preserve">be assessed on </w:t>
      </w:r>
      <w:sdt>
        <w:sdtPr>
          <w:rPr>
            <w:b w:val="0"/>
            <w:sz w:val="22"/>
            <w:szCs w:val="22"/>
          </w:rPr>
          <w:alias w:val="Excellence grade outcome"/>
          <w:tag w:val="Excellence grade outcome"/>
          <w:id w:val="18124423"/>
          <w:placeholder>
            <w:docPart w:val="CFD80A4EFCE04961BDDC2C39D6C9995B"/>
          </w:placeholder>
        </w:sdtPr>
        <w:sdtContent>
          <w:r w:rsidRPr="006B0CA3">
            <w:rPr>
              <w:b w:val="0"/>
              <w:sz w:val="22"/>
              <w:szCs w:val="22"/>
            </w:rPr>
            <w:t>how effectively your presentation in New Zealand Sign Language communicates information, ideas, and opinions.</w:t>
          </w:r>
        </w:sdtContent>
      </w:sdt>
      <w:r w:rsidRPr="006B0CA3" w:rsidDel="006B0CA3">
        <w:rPr>
          <w:b w:val="0"/>
          <w:sz w:val="22"/>
          <w:szCs w:val="22"/>
        </w:rPr>
        <w:t xml:space="preserve"> </w:t>
      </w:r>
    </w:p>
    <w:p w14:paraId="27112405" w14:textId="77777777" w:rsidR="0060311A" w:rsidRPr="0060311A" w:rsidRDefault="0060311A" w:rsidP="0060311A">
      <w:pPr>
        <w:pStyle w:val="NCEAL2heading"/>
        <w:keepNext w:val="0"/>
        <w:spacing w:before="120" w:after="120"/>
        <w:rPr>
          <w:b w:val="0"/>
          <w:sz w:val="22"/>
          <w:szCs w:val="22"/>
        </w:rPr>
      </w:pPr>
      <w:r>
        <w:rPr>
          <w:b w:val="0"/>
          <w:sz w:val="22"/>
          <w:szCs w:val="22"/>
        </w:rPr>
        <w:t xml:space="preserve">Your presentation </w:t>
      </w:r>
      <w:r w:rsidRPr="00850267">
        <w:rPr>
          <w:b w:val="0"/>
          <w:sz w:val="22"/>
          <w:szCs w:val="22"/>
        </w:rPr>
        <w:t>should be approximately one minute long, but quality is more important than quantity. Your presentation will be recorded for assessment and moderation purposes.</w:t>
      </w:r>
    </w:p>
    <w:p w14:paraId="579F9F0B" w14:textId="77777777" w:rsidR="00850267" w:rsidRDefault="00850267" w:rsidP="00077A7E">
      <w:pPr>
        <w:pStyle w:val="NCEAL2heading"/>
        <w:keepNext w:val="0"/>
        <w:spacing w:before="120" w:after="120"/>
        <w:rPr>
          <w:b w:val="0"/>
          <w:sz w:val="22"/>
          <w:szCs w:val="22"/>
          <w:lang w:val="en-AU"/>
        </w:rPr>
      </w:pPr>
      <w:r w:rsidRPr="00850267">
        <w:rPr>
          <w:b w:val="0"/>
          <w:sz w:val="22"/>
          <w:szCs w:val="22"/>
          <w:lang w:val="en-AU"/>
        </w:rPr>
        <w:t xml:space="preserve">Before the assessment, your teacher will discuss the requirements of the standard, including what you need to show in your </w:t>
      </w:r>
      <w:r w:rsidR="00C77CF2" w:rsidRPr="00C77CF2">
        <w:rPr>
          <w:b w:val="0"/>
          <w:sz w:val="22"/>
          <w:szCs w:val="22"/>
          <w:lang w:val="en-AU"/>
        </w:rPr>
        <w:t xml:space="preserve">signed </w:t>
      </w:r>
      <w:r w:rsidRPr="00850267">
        <w:rPr>
          <w:b w:val="0"/>
          <w:sz w:val="22"/>
          <w:szCs w:val="22"/>
          <w:lang w:val="en-AU"/>
        </w:rPr>
        <w:t>presentation.</w:t>
      </w:r>
    </w:p>
    <w:p w14:paraId="21A55C6D" w14:textId="77777777" w:rsidR="0060311A" w:rsidRDefault="0060311A" w:rsidP="0060311A">
      <w:pPr>
        <w:pStyle w:val="NCEAbodytext"/>
      </w:pPr>
      <w:r>
        <w:t>Your teacher will tell you how your presentation will be recorded and stored.</w:t>
      </w:r>
    </w:p>
    <w:p w14:paraId="5FD78149" w14:textId="77777777" w:rsidR="001C7B97" w:rsidRDefault="001C7B97" w:rsidP="001C7B97">
      <w:pPr>
        <w:pStyle w:val="NCEAbodytext"/>
        <w:rPr>
          <w:szCs w:val="22"/>
        </w:rPr>
      </w:pPr>
      <w:r w:rsidRPr="009E2F4C">
        <w:rPr>
          <w:szCs w:val="22"/>
        </w:rPr>
        <w:t>The following instructions provide you with a way to structure your work to demonstrate what you have learnt to allow you to ac</w:t>
      </w:r>
      <w:r>
        <w:rPr>
          <w:szCs w:val="22"/>
        </w:rPr>
        <w:t>hieve success in this standard.</w:t>
      </w:r>
    </w:p>
    <w:p w14:paraId="6987B67E" w14:textId="77777777" w:rsidR="009D4A33" w:rsidRPr="00144D84" w:rsidRDefault="00FF7BBA" w:rsidP="00183EF8">
      <w:pPr>
        <w:pStyle w:val="NCEAL2heading"/>
      </w:pPr>
      <w:r>
        <w:t>Task</w:t>
      </w:r>
    </w:p>
    <w:p w14:paraId="1670EBF9" w14:textId="77777777" w:rsidR="009D4A33" w:rsidRDefault="009D4A33" w:rsidP="00077A7E">
      <w:pPr>
        <w:pStyle w:val="NCEAL3heading"/>
        <w:keepNext w:val="0"/>
        <w:spacing w:before="120" w:after="120"/>
        <w:rPr>
          <w:b w:val="0"/>
          <w:i w:val="0"/>
          <w:sz w:val="22"/>
        </w:rPr>
      </w:pPr>
      <w:r w:rsidRPr="009A2283">
        <w:rPr>
          <w:b w:val="0"/>
          <w:i w:val="0"/>
          <w:sz w:val="22"/>
        </w:rPr>
        <w:t xml:space="preserve">Your class has won a prize offered by </w:t>
      </w:r>
      <w:r w:rsidR="00905020">
        <w:rPr>
          <w:b w:val="0"/>
          <w:i w:val="0"/>
          <w:sz w:val="22"/>
        </w:rPr>
        <w:t>Deaf Aotearoa</w:t>
      </w:r>
      <w:r w:rsidRPr="009A2283">
        <w:rPr>
          <w:b w:val="0"/>
          <w:i w:val="0"/>
          <w:sz w:val="22"/>
        </w:rPr>
        <w:t xml:space="preserve"> – a</w:t>
      </w:r>
      <w:r w:rsidR="007324EB" w:rsidRPr="009A2283">
        <w:rPr>
          <w:b w:val="0"/>
          <w:i w:val="0"/>
          <w:sz w:val="22"/>
        </w:rPr>
        <w:t>n exchange</w:t>
      </w:r>
      <w:r w:rsidRPr="009A2283">
        <w:rPr>
          <w:b w:val="0"/>
          <w:i w:val="0"/>
          <w:sz w:val="22"/>
        </w:rPr>
        <w:t xml:space="preserve"> trip to </w:t>
      </w:r>
      <w:r w:rsidR="00905020">
        <w:rPr>
          <w:b w:val="0"/>
          <w:i w:val="0"/>
          <w:sz w:val="22"/>
        </w:rPr>
        <w:t xml:space="preserve">visit a Deaf </w:t>
      </w:r>
      <w:r w:rsidR="0093338A">
        <w:rPr>
          <w:b w:val="0"/>
          <w:i w:val="0"/>
          <w:sz w:val="22"/>
        </w:rPr>
        <w:t>school</w:t>
      </w:r>
      <w:r w:rsidR="00114A17">
        <w:rPr>
          <w:b w:val="0"/>
          <w:i w:val="0"/>
          <w:sz w:val="22"/>
        </w:rPr>
        <w:t>.</w:t>
      </w:r>
      <w:r w:rsidRPr="009A2283">
        <w:rPr>
          <w:b w:val="0"/>
          <w:i w:val="0"/>
          <w:sz w:val="22"/>
        </w:rPr>
        <w:t xml:space="preserve"> The association would like you</w:t>
      </w:r>
      <w:r w:rsidR="00850267">
        <w:rPr>
          <w:b w:val="0"/>
          <w:i w:val="0"/>
          <w:sz w:val="22"/>
        </w:rPr>
        <w:t xml:space="preserve"> to give a presentation, either</w:t>
      </w:r>
      <w:r w:rsidR="007324EB" w:rsidRPr="009A2283">
        <w:rPr>
          <w:b w:val="0"/>
          <w:i w:val="0"/>
          <w:sz w:val="22"/>
        </w:rPr>
        <w:t xml:space="preserve"> </w:t>
      </w:r>
      <w:r w:rsidR="0024140E">
        <w:rPr>
          <w:b w:val="0"/>
          <w:i w:val="0"/>
          <w:sz w:val="22"/>
        </w:rPr>
        <w:t xml:space="preserve">to your exchange </w:t>
      </w:r>
      <w:r w:rsidR="005523DF">
        <w:rPr>
          <w:b w:val="0"/>
          <w:i w:val="0"/>
          <w:sz w:val="22"/>
        </w:rPr>
        <w:t>class</w:t>
      </w:r>
      <w:r w:rsidR="001C2A06">
        <w:rPr>
          <w:b w:val="0"/>
          <w:i w:val="0"/>
          <w:sz w:val="22"/>
        </w:rPr>
        <w:t xml:space="preserve"> </w:t>
      </w:r>
      <w:r w:rsidR="007324EB" w:rsidRPr="009A2283">
        <w:rPr>
          <w:b w:val="0"/>
          <w:i w:val="0"/>
          <w:sz w:val="22"/>
        </w:rPr>
        <w:t xml:space="preserve">or </w:t>
      </w:r>
      <w:r w:rsidR="00A9415B">
        <w:rPr>
          <w:b w:val="0"/>
          <w:i w:val="0"/>
          <w:sz w:val="22"/>
        </w:rPr>
        <w:t>to your own class</w:t>
      </w:r>
      <w:r w:rsidR="007324EB" w:rsidRPr="009A2283">
        <w:rPr>
          <w:b w:val="0"/>
          <w:i w:val="0"/>
          <w:sz w:val="22"/>
        </w:rPr>
        <w:t xml:space="preserve"> on your return</w:t>
      </w:r>
      <w:r w:rsidRPr="009A2283">
        <w:rPr>
          <w:b w:val="0"/>
          <w:i w:val="0"/>
          <w:sz w:val="22"/>
        </w:rPr>
        <w:t>.</w:t>
      </w:r>
      <w:r w:rsidR="00DC76ED" w:rsidRPr="00DC76ED">
        <w:rPr>
          <w:b w:val="0"/>
          <w:i w:val="0"/>
          <w:sz w:val="22"/>
        </w:rPr>
        <w:t xml:space="preserve"> </w:t>
      </w:r>
      <w:r w:rsidR="00DC76ED">
        <w:rPr>
          <w:b w:val="0"/>
          <w:i w:val="0"/>
          <w:sz w:val="22"/>
        </w:rPr>
        <w:t xml:space="preserve">Prepare and give an effective signed presentation in NZSL in which you communicate personal </w:t>
      </w:r>
      <w:r w:rsidR="00016765">
        <w:rPr>
          <w:b w:val="0"/>
          <w:i w:val="0"/>
          <w:sz w:val="22"/>
        </w:rPr>
        <w:t>information, ideas and opinions</w:t>
      </w:r>
      <w:r w:rsidR="00F25B48">
        <w:rPr>
          <w:b w:val="0"/>
          <w:i w:val="0"/>
          <w:sz w:val="22"/>
        </w:rPr>
        <w:t xml:space="preserve"> </w:t>
      </w:r>
      <w:r w:rsidR="00DC76ED">
        <w:rPr>
          <w:b w:val="0"/>
          <w:i w:val="0"/>
          <w:sz w:val="22"/>
        </w:rPr>
        <w:t xml:space="preserve">about this exchange trip. </w:t>
      </w:r>
      <w:r w:rsidRPr="009A2283">
        <w:rPr>
          <w:b w:val="0"/>
          <w:i w:val="0"/>
          <w:sz w:val="22"/>
        </w:rPr>
        <w:t xml:space="preserve"> </w:t>
      </w:r>
    </w:p>
    <w:p w14:paraId="05196E07" w14:textId="77777777" w:rsidR="00431086" w:rsidRDefault="00431086" w:rsidP="00431086">
      <w:pPr>
        <w:pStyle w:val="NCEAbodytext"/>
      </w:pPr>
      <w:r>
        <w:t>In your presentation, aim to:</w:t>
      </w:r>
    </w:p>
    <w:p w14:paraId="3B9EA95B" w14:textId="77777777" w:rsidR="00431086" w:rsidRDefault="00431086" w:rsidP="009E1794">
      <w:pPr>
        <w:pStyle w:val="NCEAbodytext"/>
        <w:numPr>
          <w:ilvl w:val="0"/>
          <w:numId w:val="43"/>
        </w:numPr>
        <w:tabs>
          <w:tab w:val="clear" w:pos="397"/>
          <w:tab w:val="clear" w:pos="720"/>
          <w:tab w:val="clear" w:pos="794"/>
          <w:tab w:val="clear" w:pos="1191"/>
          <w:tab w:val="left" w:pos="357"/>
        </w:tabs>
        <w:spacing w:before="80" w:after="80"/>
        <w:ind w:left="357" w:hanging="357"/>
      </w:pPr>
      <w:r>
        <w:t>use language and language features that are fit for the purpose of the presentation and the audience</w:t>
      </w:r>
    </w:p>
    <w:p w14:paraId="50D3E558" w14:textId="77777777" w:rsidR="00431086" w:rsidRDefault="00431086" w:rsidP="009E1794">
      <w:pPr>
        <w:pStyle w:val="NCEAbodytext"/>
        <w:numPr>
          <w:ilvl w:val="0"/>
          <w:numId w:val="43"/>
        </w:numPr>
        <w:tabs>
          <w:tab w:val="clear" w:pos="397"/>
          <w:tab w:val="clear" w:pos="720"/>
          <w:tab w:val="clear" w:pos="794"/>
          <w:tab w:val="clear" w:pos="1191"/>
          <w:tab w:val="left" w:pos="357"/>
        </w:tabs>
        <w:spacing w:before="80" w:after="80"/>
        <w:ind w:left="357" w:hanging="357"/>
      </w:pPr>
      <w:r>
        <w:t>control and integrate the language and language features</w:t>
      </w:r>
    </w:p>
    <w:p w14:paraId="6C124046" w14:textId="77777777" w:rsidR="00431086" w:rsidRDefault="00431086" w:rsidP="009E1794">
      <w:pPr>
        <w:pStyle w:val="NCEAbodytext"/>
        <w:numPr>
          <w:ilvl w:val="0"/>
          <w:numId w:val="43"/>
        </w:numPr>
        <w:tabs>
          <w:tab w:val="clear" w:pos="397"/>
          <w:tab w:val="clear" w:pos="720"/>
          <w:tab w:val="clear" w:pos="794"/>
          <w:tab w:val="clear" w:pos="1191"/>
          <w:tab w:val="left" w:pos="357"/>
        </w:tabs>
        <w:spacing w:before="80" w:after="80"/>
        <w:ind w:left="357" w:hanging="357"/>
      </w:pPr>
      <w:r>
        <w:t>minimise inconsistencies (for example in articulation of signs, vocabulary, sign order, facial grammar and expressions, use of space for reference, fluency and pace of delivery) that could hinder communication.</w:t>
      </w:r>
    </w:p>
    <w:p w14:paraId="1338BF6F" w14:textId="77777777" w:rsidR="00077A7E" w:rsidRPr="00077A7E" w:rsidRDefault="00077A7E" w:rsidP="00077A7E">
      <w:pPr>
        <w:pStyle w:val="NCEAL2heading"/>
        <w:keepNext w:val="0"/>
        <w:spacing w:before="120" w:after="120"/>
        <w:rPr>
          <w:b w:val="0"/>
          <w:sz w:val="22"/>
          <w:szCs w:val="22"/>
        </w:rPr>
      </w:pPr>
      <w:r w:rsidRPr="00196984">
        <w:rPr>
          <w:b w:val="0"/>
          <w:sz w:val="22"/>
          <w:szCs w:val="22"/>
        </w:rPr>
        <w:t>Possible</w:t>
      </w:r>
      <w:r w:rsidRPr="00077A7E">
        <w:rPr>
          <w:b w:val="0"/>
          <w:sz w:val="22"/>
          <w:szCs w:val="22"/>
        </w:rPr>
        <w:t xml:space="preserve"> signed presentations could include but are not limited to the following.</w:t>
      </w:r>
    </w:p>
    <w:p w14:paraId="0314BE80" w14:textId="77777777" w:rsidR="009D4A33" w:rsidRPr="0098703D" w:rsidRDefault="009D4A33" w:rsidP="00FD1A95">
      <w:pPr>
        <w:pStyle w:val="NCEAL3heading"/>
        <w:keepLines/>
      </w:pPr>
      <w:r w:rsidRPr="0098703D">
        <w:lastRenderedPageBreak/>
        <w:t>On exchange</w:t>
      </w:r>
    </w:p>
    <w:p w14:paraId="4DDCD851" w14:textId="404EA072" w:rsidR="009D4A33" w:rsidRPr="0098703D" w:rsidRDefault="000462DA" w:rsidP="00FD1A95">
      <w:pPr>
        <w:pStyle w:val="NCEAbullets"/>
        <w:keepNext/>
        <w:keepLines/>
        <w:widowControl/>
        <w:numPr>
          <w:ilvl w:val="0"/>
          <w:numId w:val="37"/>
        </w:numPr>
        <w:tabs>
          <w:tab w:val="clear" w:pos="426"/>
          <w:tab w:val="left" w:pos="357"/>
        </w:tabs>
        <w:ind w:left="357" w:hanging="357"/>
        <w:rPr>
          <w:lang w:val="en-AU"/>
        </w:rPr>
      </w:pPr>
      <w:r>
        <w:rPr>
          <w:lang w:val="en-AU"/>
        </w:rPr>
        <w:t xml:space="preserve">A </w:t>
      </w:r>
      <w:r w:rsidR="009A2283">
        <w:rPr>
          <w:lang w:val="en-AU"/>
        </w:rPr>
        <w:t>self-introduction, including your</w:t>
      </w:r>
      <w:r w:rsidR="009D4A33" w:rsidRPr="0098703D">
        <w:rPr>
          <w:lang w:val="en-AU"/>
        </w:rPr>
        <w:t xml:space="preserve"> personal details, hobbies, </w:t>
      </w:r>
      <w:r w:rsidR="005A4AA5" w:rsidRPr="0098703D">
        <w:rPr>
          <w:lang w:val="en-AU"/>
        </w:rPr>
        <w:t>interests,</w:t>
      </w:r>
      <w:r w:rsidR="009D4A33" w:rsidRPr="0098703D">
        <w:rPr>
          <w:lang w:val="en-AU"/>
        </w:rPr>
        <w:t xml:space="preserve"> </w:t>
      </w:r>
      <w:r w:rsidR="00B42E75">
        <w:rPr>
          <w:lang w:val="en-AU"/>
        </w:rPr>
        <w:t xml:space="preserve">and </w:t>
      </w:r>
      <w:r w:rsidR="0024140E">
        <w:rPr>
          <w:lang w:val="en-AU"/>
        </w:rPr>
        <w:t xml:space="preserve">your </w:t>
      </w:r>
      <w:r w:rsidR="009D4A33" w:rsidRPr="0098703D">
        <w:rPr>
          <w:lang w:val="en-AU"/>
        </w:rPr>
        <w:t xml:space="preserve">hopes and wishes for your time </w:t>
      </w:r>
      <w:r w:rsidR="00905020">
        <w:rPr>
          <w:lang w:val="en-AU"/>
        </w:rPr>
        <w:t>at</w:t>
      </w:r>
      <w:r w:rsidR="009D4A33" w:rsidRPr="0098703D">
        <w:rPr>
          <w:lang w:val="en-AU"/>
        </w:rPr>
        <w:t xml:space="preserve"> </w:t>
      </w:r>
      <w:r w:rsidR="00905020">
        <w:rPr>
          <w:lang w:val="en-AU"/>
        </w:rPr>
        <w:t xml:space="preserve">the Deaf </w:t>
      </w:r>
      <w:r w:rsidR="00B867E0">
        <w:rPr>
          <w:lang w:val="en-AU"/>
        </w:rPr>
        <w:t>school</w:t>
      </w:r>
      <w:r w:rsidR="00516FBB">
        <w:t>.</w:t>
      </w:r>
    </w:p>
    <w:p w14:paraId="2C636E86" w14:textId="77777777" w:rsidR="009D4A33" w:rsidRPr="0098703D" w:rsidRDefault="000462DA" w:rsidP="00FD1A95">
      <w:pPr>
        <w:pStyle w:val="NCEAbullets"/>
        <w:numPr>
          <w:ilvl w:val="0"/>
          <w:numId w:val="37"/>
        </w:numPr>
        <w:tabs>
          <w:tab w:val="clear" w:pos="426"/>
          <w:tab w:val="left" w:pos="357"/>
        </w:tabs>
        <w:ind w:left="357" w:hanging="357"/>
        <w:rPr>
          <w:lang w:val="en-AU"/>
        </w:rPr>
      </w:pPr>
      <w:r>
        <w:rPr>
          <w:lang w:val="en-AU"/>
        </w:rPr>
        <w:t>A</w:t>
      </w:r>
      <w:r w:rsidRPr="0098703D">
        <w:rPr>
          <w:lang w:val="en-AU"/>
        </w:rPr>
        <w:t xml:space="preserve">n </w:t>
      </w:r>
      <w:r w:rsidR="009D4A33" w:rsidRPr="0098703D">
        <w:rPr>
          <w:lang w:val="en-AU"/>
        </w:rPr>
        <w:t>autobiography of your life so far, for example, us</w:t>
      </w:r>
      <w:r w:rsidR="009A2283">
        <w:rPr>
          <w:lang w:val="en-AU"/>
        </w:rPr>
        <w:t>ing</w:t>
      </w:r>
      <w:r w:rsidR="009D4A33" w:rsidRPr="0098703D">
        <w:rPr>
          <w:lang w:val="en-AU"/>
        </w:rPr>
        <w:t xml:space="preserve"> a photo album (paper or digital) to talk to </w:t>
      </w:r>
      <w:r w:rsidR="00B867E0">
        <w:rPr>
          <w:lang w:val="en-AU"/>
        </w:rPr>
        <w:t xml:space="preserve">the </w:t>
      </w:r>
      <w:r w:rsidR="005523DF">
        <w:rPr>
          <w:lang w:val="en-AU"/>
        </w:rPr>
        <w:t>Deaf students</w:t>
      </w:r>
      <w:r w:rsidR="0010788D">
        <w:rPr>
          <w:lang w:val="en-AU"/>
        </w:rPr>
        <w:t xml:space="preserve"> at the </w:t>
      </w:r>
      <w:r w:rsidR="00B867E0">
        <w:rPr>
          <w:lang w:val="en-AU"/>
        </w:rPr>
        <w:t>school</w:t>
      </w:r>
      <w:r w:rsidR="009D4A33" w:rsidRPr="0098703D">
        <w:rPr>
          <w:lang w:val="en-AU"/>
        </w:rPr>
        <w:t xml:space="preserve"> </w:t>
      </w:r>
      <w:r w:rsidR="007C6658">
        <w:rPr>
          <w:lang w:val="en-AU"/>
        </w:rPr>
        <w:t xml:space="preserve">or your host family </w:t>
      </w:r>
      <w:r w:rsidR="009D4A33" w:rsidRPr="0098703D">
        <w:rPr>
          <w:lang w:val="en-AU"/>
        </w:rPr>
        <w:t>about your life</w:t>
      </w:r>
      <w:r w:rsidR="00C717A4">
        <w:rPr>
          <w:lang w:val="en-AU"/>
        </w:rPr>
        <w:t>,</w:t>
      </w:r>
      <w:r w:rsidR="009D4A33" w:rsidRPr="0098703D">
        <w:rPr>
          <w:lang w:val="en-AU"/>
        </w:rPr>
        <w:t xml:space="preserve"> both past and present</w:t>
      </w:r>
      <w:r w:rsidR="00C717A4">
        <w:rPr>
          <w:lang w:val="en-AU"/>
        </w:rPr>
        <w:t>,</w:t>
      </w:r>
      <w:r w:rsidR="009D4A33" w:rsidRPr="0098703D">
        <w:rPr>
          <w:lang w:val="en-AU"/>
        </w:rPr>
        <w:t xml:space="preserve"> and family</w:t>
      </w:r>
      <w:r w:rsidR="00516FBB">
        <w:rPr>
          <w:lang w:val="en-AU"/>
        </w:rPr>
        <w:t>.</w:t>
      </w:r>
    </w:p>
    <w:p w14:paraId="7D93E604" w14:textId="77777777" w:rsidR="009D4A33" w:rsidRPr="0098703D" w:rsidRDefault="000462DA" w:rsidP="00FD1A95">
      <w:pPr>
        <w:pStyle w:val="NCEAbullets"/>
        <w:numPr>
          <w:ilvl w:val="0"/>
          <w:numId w:val="37"/>
        </w:numPr>
        <w:tabs>
          <w:tab w:val="clear" w:pos="426"/>
          <w:tab w:val="left" w:pos="357"/>
        </w:tabs>
        <w:ind w:left="357" w:hanging="357"/>
        <w:rPr>
          <w:lang w:val="en-AU"/>
        </w:rPr>
      </w:pPr>
      <w:r>
        <w:rPr>
          <w:lang w:val="en-AU"/>
        </w:rPr>
        <w:t>A</w:t>
      </w:r>
      <w:r w:rsidRPr="0098703D">
        <w:rPr>
          <w:lang w:val="en-AU"/>
        </w:rPr>
        <w:t xml:space="preserve"> </w:t>
      </w:r>
      <w:r w:rsidR="009D4A33" w:rsidRPr="0098703D">
        <w:rPr>
          <w:lang w:val="en-AU"/>
        </w:rPr>
        <w:t xml:space="preserve">description of a typical school day for a </w:t>
      </w:r>
      <w:r w:rsidR="0010788D">
        <w:rPr>
          <w:lang w:val="en-AU"/>
        </w:rPr>
        <w:t xml:space="preserve">teenager </w:t>
      </w:r>
      <w:r w:rsidR="0060311A">
        <w:rPr>
          <w:lang w:val="en-AU"/>
        </w:rPr>
        <w:t>from where you live</w:t>
      </w:r>
      <w:r w:rsidR="0010788D">
        <w:rPr>
          <w:lang w:val="en-AU"/>
        </w:rPr>
        <w:t xml:space="preserve">, </w:t>
      </w:r>
      <w:r w:rsidR="009D4A33" w:rsidRPr="0098703D">
        <w:rPr>
          <w:lang w:val="en-AU"/>
        </w:rPr>
        <w:t>using yesterday or tomorrow as examples of your own day</w:t>
      </w:r>
      <w:r w:rsidR="00516FBB">
        <w:rPr>
          <w:lang w:val="en-AU"/>
        </w:rPr>
        <w:t>.</w:t>
      </w:r>
    </w:p>
    <w:p w14:paraId="2DEC1167" w14:textId="4A1D72C3" w:rsidR="009D4A33" w:rsidRPr="0098703D" w:rsidRDefault="000462DA" w:rsidP="00FD1A95">
      <w:pPr>
        <w:pStyle w:val="NCEAbullets"/>
        <w:numPr>
          <w:ilvl w:val="0"/>
          <w:numId w:val="37"/>
        </w:numPr>
        <w:tabs>
          <w:tab w:val="clear" w:pos="426"/>
          <w:tab w:val="left" w:pos="357"/>
        </w:tabs>
        <w:ind w:left="357" w:hanging="357"/>
        <w:rPr>
          <w:lang w:val="en-AU"/>
        </w:rPr>
      </w:pPr>
      <w:r>
        <w:rPr>
          <w:lang w:val="en-AU"/>
        </w:rPr>
        <w:t>A</w:t>
      </w:r>
      <w:r w:rsidRPr="0098703D">
        <w:rPr>
          <w:lang w:val="en-AU"/>
        </w:rPr>
        <w:t xml:space="preserve"> </w:t>
      </w:r>
      <w:r w:rsidR="009D4A33" w:rsidRPr="0098703D">
        <w:rPr>
          <w:lang w:val="en-AU"/>
        </w:rPr>
        <w:t xml:space="preserve">presentation on your </w:t>
      </w:r>
      <w:r w:rsidR="005A4AA5" w:rsidRPr="0098703D">
        <w:rPr>
          <w:lang w:val="en-AU"/>
        </w:rPr>
        <w:t>hometown</w:t>
      </w:r>
      <w:r w:rsidR="009D4A33" w:rsidRPr="0098703D">
        <w:rPr>
          <w:lang w:val="en-AU"/>
        </w:rPr>
        <w:t xml:space="preserve">, including what you hope they will do when they come to visit </w:t>
      </w:r>
      <w:r w:rsidR="00B24413">
        <w:rPr>
          <w:lang w:val="en-AU"/>
        </w:rPr>
        <w:t>your school</w:t>
      </w:r>
      <w:r w:rsidR="00516FBB">
        <w:rPr>
          <w:lang w:val="en-AU"/>
        </w:rPr>
        <w:t>.</w:t>
      </w:r>
    </w:p>
    <w:p w14:paraId="54647043" w14:textId="77777777" w:rsidR="009D4A33" w:rsidRPr="0098703D" w:rsidRDefault="000462DA" w:rsidP="00FD1A95">
      <w:pPr>
        <w:pStyle w:val="NCEAbullets"/>
        <w:keepNext/>
        <w:keepLines/>
        <w:widowControl/>
        <w:numPr>
          <w:ilvl w:val="0"/>
          <w:numId w:val="37"/>
        </w:numPr>
        <w:tabs>
          <w:tab w:val="clear" w:pos="426"/>
          <w:tab w:val="clear" w:pos="720"/>
          <w:tab w:val="left" w:pos="357"/>
        </w:tabs>
        <w:ind w:left="357" w:hanging="357"/>
        <w:rPr>
          <w:lang w:val="en-AU"/>
        </w:rPr>
      </w:pPr>
      <w:r>
        <w:rPr>
          <w:lang w:val="en-AU"/>
        </w:rPr>
        <w:t>A</w:t>
      </w:r>
      <w:r w:rsidRPr="0098703D">
        <w:rPr>
          <w:lang w:val="en-AU"/>
        </w:rPr>
        <w:t xml:space="preserve">n </w:t>
      </w:r>
      <w:r w:rsidR="009D4A33" w:rsidRPr="0098703D">
        <w:rPr>
          <w:lang w:val="en-AU"/>
        </w:rPr>
        <w:t>explanation about what you do in your free time or on the weekend</w:t>
      </w:r>
      <w:r w:rsidR="0024140E">
        <w:rPr>
          <w:lang w:val="en-AU"/>
        </w:rPr>
        <w:t>,</w:t>
      </w:r>
      <w:r w:rsidR="009D4A33" w:rsidRPr="0098703D">
        <w:rPr>
          <w:lang w:val="en-AU"/>
        </w:rPr>
        <w:t xml:space="preserve"> giving an example of what you did last weekend or hope to do next weekend</w:t>
      </w:r>
      <w:r w:rsidR="00516FBB">
        <w:rPr>
          <w:lang w:val="en-AU"/>
        </w:rPr>
        <w:t>.</w:t>
      </w:r>
    </w:p>
    <w:p w14:paraId="2C339DFF" w14:textId="77777777" w:rsidR="009D4A33" w:rsidRPr="0098703D" w:rsidRDefault="000462DA" w:rsidP="00FD1A95">
      <w:pPr>
        <w:pStyle w:val="NCEAbullets"/>
        <w:numPr>
          <w:ilvl w:val="0"/>
          <w:numId w:val="37"/>
        </w:numPr>
        <w:tabs>
          <w:tab w:val="clear" w:pos="426"/>
          <w:tab w:val="left" w:pos="357"/>
        </w:tabs>
        <w:ind w:left="357" w:hanging="357"/>
        <w:rPr>
          <w:lang w:val="en-AU"/>
        </w:rPr>
      </w:pPr>
      <w:r>
        <w:rPr>
          <w:lang w:val="en-AU"/>
        </w:rPr>
        <w:t xml:space="preserve">A </w:t>
      </w:r>
      <w:r w:rsidR="00B42E75">
        <w:rPr>
          <w:lang w:val="en-AU"/>
        </w:rPr>
        <w:t>thank-</w:t>
      </w:r>
      <w:r w:rsidR="009D4A33" w:rsidRPr="0098703D">
        <w:rPr>
          <w:lang w:val="en-AU"/>
        </w:rPr>
        <w:t>you to your host family or host school, with special mention of what was your favourite part of the trip.</w:t>
      </w:r>
    </w:p>
    <w:p w14:paraId="53410971" w14:textId="77777777" w:rsidR="009D4A33" w:rsidRPr="0098703D" w:rsidRDefault="009D4A33" w:rsidP="005C319E">
      <w:pPr>
        <w:pStyle w:val="NCEAL3heading"/>
      </w:pPr>
      <w:r w:rsidRPr="0098703D">
        <w:t xml:space="preserve">On return to </w:t>
      </w:r>
      <w:r w:rsidR="00872E46">
        <w:t xml:space="preserve">your </w:t>
      </w:r>
      <w:r w:rsidRPr="0098703D">
        <w:t>school</w:t>
      </w:r>
    </w:p>
    <w:p w14:paraId="01140AAC" w14:textId="77777777" w:rsidR="009D4A33" w:rsidRPr="0098703D" w:rsidRDefault="000462DA" w:rsidP="00FD1A95">
      <w:pPr>
        <w:pStyle w:val="NCEAbullets"/>
        <w:numPr>
          <w:ilvl w:val="0"/>
          <w:numId w:val="37"/>
        </w:numPr>
        <w:tabs>
          <w:tab w:val="clear" w:pos="426"/>
          <w:tab w:val="left" w:pos="357"/>
        </w:tabs>
        <w:ind w:left="357" w:hanging="357"/>
        <w:rPr>
          <w:lang w:val="en-AU"/>
        </w:rPr>
      </w:pPr>
      <w:r>
        <w:rPr>
          <w:lang w:val="en-AU"/>
        </w:rPr>
        <w:t>A</w:t>
      </w:r>
      <w:r w:rsidRPr="0098703D">
        <w:rPr>
          <w:lang w:val="en-AU"/>
        </w:rPr>
        <w:t xml:space="preserve"> </w:t>
      </w:r>
      <w:r w:rsidR="009D4A33" w:rsidRPr="0098703D">
        <w:rPr>
          <w:lang w:val="en-AU"/>
        </w:rPr>
        <w:t>presentation on the trip</w:t>
      </w:r>
      <w:r w:rsidR="006E07DC">
        <w:rPr>
          <w:lang w:val="en-AU"/>
        </w:rPr>
        <w:t>,</w:t>
      </w:r>
      <w:r w:rsidR="009D4A33" w:rsidRPr="0098703D">
        <w:rPr>
          <w:lang w:val="en-AU"/>
        </w:rPr>
        <w:t xml:space="preserve"> describing where you went, what you did, saw, ate, and so on</w:t>
      </w:r>
      <w:r w:rsidR="00516FBB">
        <w:rPr>
          <w:lang w:val="en-AU"/>
        </w:rPr>
        <w:t>.</w:t>
      </w:r>
    </w:p>
    <w:p w14:paraId="78EA1B0F" w14:textId="77777777" w:rsidR="003C5247" w:rsidRPr="0098703D" w:rsidRDefault="000462DA" w:rsidP="00FD1A95">
      <w:pPr>
        <w:pStyle w:val="NCEAbullets"/>
        <w:numPr>
          <w:ilvl w:val="0"/>
          <w:numId w:val="37"/>
        </w:numPr>
        <w:tabs>
          <w:tab w:val="clear" w:pos="426"/>
          <w:tab w:val="left" w:pos="357"/>
        </w:tabs>
        <w:ind w:left="357" w:hanging="357"/>
        <w:rPr>
          <w:lang w:val="en-AU"/>
        </w:rPr>
      </w:pPr>
      <w:r>
        <w:rPr>
          <w:lang w:val="en-AU"/>
        </w:rPr>
        <w:t>Y</w:t>
      </w:r>
      <w:r w:rsidRPr="0098703D">
        <w:rPr>
          <w:lang w:val="en-AU"/>
        </w:rPr>
        <w:t xml:space="preserve">our </w:t>
      </w:r>
      <w:r w:rsidR="009D4A33" w:rsidRPr="0098703D">
        <w:rPr>
          <w:lang w:val="en-AU"/>
        </w:rPr>
        <w:t xml:space="preserve">experiences and impressions of a </w:t>
      </w:r>
      <w:r w:rsidR="003C5247">
        <w:rPr>
          <w:lang w:val="en-AU"/>
        </w:rPr>
        <w:t>Deaf</w:t>
      </w:r>
      <w:r w:rsidR="009D4A33" w:rsidRPr="0098703D">
        <w:rPr>
          <w:lang w:val="en-AU"/>
        </w:rPr>
        <w:t xml:space="preserve"> school or family life</w:t>
      </w:r>
      <w:r w:rsidR="006E07DC">
        <w:rPr>
          <w:lang w:val="en-AU"/>
        </w:rPr>
        <w:t>,</w:t>
      </w:r>
      <w:r w:rsidR="009D4A33" w:rsidRPr="0098703D">
        <w:rPr>
          <w:lang w:val="en-AU"/>
        </w:rPr>
        <w:t xml:space="preserve"> with examples from your time there</w:t>
      </w:r>
      <w:r w:rsidR="00516FBB">
        <w:rPr>
          <w:lang w:val="en-AU"/>
        </w:rPr>
        <w:t>.</w:t>
      </w:r>
    </w:p>
    <w:p w14:paraId="481CFF98" w14:textId="77777777" w:rsidR="009D4A33" w:rsidRDefault="000462DA" w:rsidP="00FD1A95">
      <w:pPr>
        <w:pStyle w:val="NCEAbullets"/>
        <w:numPr>
          <w:ilvl w:val="0"/>
          <w:numId w:val="37"/>
        </w:numPr>
        <w:tabs>
          <w:tab w:val="clear" w:pos="426"/>
          <w:tab w:val="left" w:pos="357"/>
        </w:tabs>
        <w:ind w:left="357" w:hanging="357"/>
      </w:pPr>
      <w:r>
        <w:t>A</w:t>
      </w:r>
      <w:r w:rsidRPr="00131440">
        <w:t xml:space="preserve"> </w:t>
      </w:r>
      <w:r w:rsidR="0024140E" w:rsidRPr="00FD1A95">
        <w:rPr>
          <w:lang w:val="en-AU"/>
        </w:rPr>
        <w:t>presentation</w:t>
      </w:r>
      <w:r w:rsidR="0024140E" w:rsidRPr="00131440">
        <w:t xml:space="preserve"> of unique local things you discovered while on the trip</w:t>
      </w:r>
      <w:r w:rsidR="00861A4D">
        <w:t>.</w:t>
      </w:r>
    </w:p>
    <w:p w14:paraId="1B8633E0" w14:textId="77777777" w:rsidR="00861A4D" w:rsidRPr="00FD1A95" w:rsidRDefault="00861A4D" w:rsidP="00FD1A95">
      <w:pPr>
        <w:pStyle w:val="NCEAbodytext"/>
        <w:rPr>
          <w:lang w:val="en-AU"/>
        </w:rPr>
      </w:pPr>
    </w:p>
    <w:p w14:paraId="0680E10F" w14:textId="77777777" w:rsidR="009D4A33" w:rsidRPr="00FD1A95" w:rsidRDefault="009D4A33" w:rsidP="00FD1A95">
      <w:pPr>
        <w:pStyle w:val="NCEAbodytext"/>
        <w:rPr>
          <w:lang w:val="en-AU"/>
        </w:rPr>
      </w:pPr>
      <w:r w:rsidRPr="00FD1A95">
        <w:rPr>
          <w:lang w:val="en-AU"/>
        </w:rPr>
        <w:t>All work must be your own. Extracts from external sources should not be included without acknowledging the sources. Any extracts from external sources will not be considered in the final achievement judgement.</w:t>
      </w:r>
    </w:p>
    <w:p w14:paraId="1946B745" w14:textId="77777777" w:rsidR="007A4162" w:rsidRDefault="007A4162" w:rsidP="009D4A33">
      <w:pPr>
        <w:pStyle w:val="NCEAbodytext"/>
        <w:rPr>
          <w:lang w:val="en-AU"/>
        </w:rPr>
      </w:pPr>
      <w:r>
        <w:rPr>
          <w:lang w:val="en-AU"/>
        </w:rPr>
        <w:t>You may not use the language from the language samples unless it has been significantly reworked.</w:t>
      </w:r>
    </w:p>
    <w:p w14:paraId="48F19C18" w14:textId="2ABA1BE8" w:rsidR="00A70C94" w:rsidRPr="0098703D" w:rsidRDefault="002A1E67" w:rsidP="009D4A33">
      <w:pPr>
        <w:pStyle w:val="NCEAbodytext"/>
        <w:rPr>
          <w:lang w:val="en-AU"/>
        </w:rPr>
      </w:pPr>
      <w:r>
        <w:t xml:space="preserve">You </w:t>
      </w:r>
      <w:r w:rsidR="00F25B48">
        <w:t xml:space="preserve">can </w:t>
      </w:r>
      <w:r>
        <w:t xml:space="preserve">use prepared notes, cue cards, props, or other supporting material. </w:t>
      </w:r>
      <w:r w:rsidR="00F25B48">
        <w:t xml:space="preserve">But you must not read directly from your notes. If you read directly from your </w:t>
      </w:r>
      <w:r w:rsidR="005A4AA5">
        <w:t>notes,</w:t>
      </w:r>
      <w:r w:rsidR="00F25B48">
        <w:t xml:space="preserve"> you </w:t>
      </w:r>
      <w:r w:rsidR="008C6E87">
        <w:t>will not</w:t>
      </w:r>
      <w:r>
        <w:t xml:space="preserve"> </w:t>
      </w:r>
      <w:r w:rsidR="00F25B48">
        <w:t xml:space="preserve">meet </w:t>
      </w:r>
      <w:r>
        <w:t>the standard.</w:t>
      </w:r>
    </w:p>
    <w:p w14:paraId="77FE303D" w14:textId="77777777" w:rsidR="009D4A33" w:rsidRPr="00144D84" w:rsidRDefault="009D4A33" w:rsidP="0051482D">
      <w:pPr>
        <w:pStyle w:val="NCEAbulletedlist"/>
        <w:tabs>
          <w:tab w:val="clear" w:pos="350"/>
        </w:tabs>
        <w:rPr>
          <w:highlight w:val="red"/>
          <w:lang w:val="en-AU"/>
        </w:rPr>
      </w:pPr>
    </w:p>
    <w:p w14:paraId="6D8D8719" w14:textId="77777777" w:rsidR="009D4A33" w:rsidRPr="00144D84" w:rsidRDefault="009D4A33" w:rsidP="009D4A33">
      <w:pPr>
        <w:pStyle w:val="NCEAbodytext"/>
        <w:rPr>
          <w:lang w:val="en-AU"/>
        </w:rPr>
        <w:sectPr w:rsidR="009D4A33" w:rsidRPr="00144D84" w:rsidSect="009D4A33">
          <w:headerReference w:type="even" r:id="rId22"/>
          <w:headerReference w:type="default" r:id="rId23"/>
          <w:headerReference w:type="first" r:id="rId24"/>
          <w:pgSz w:w="11907" w:h="16834" w:code="9"/>
          <w:pgMar w:top="1440" w:right="1797" w:bottom="1440" w:left="1797" w:header="720" w:footer="720" w:gutter="0"/>
          <w:cols w:space="720"/>
          <w:docGrid w:linePitch="326"/>
        </w:sectPr>
      </w:pPr>
    </w:p>
    <w:p w14:paraId="6984BC7F" w14:textId="77777777" w:rsidR="009D4A33" w:rsidRPr="00144D84" w:rsidRDefault="009D4A33" w:rsidP="009D4A33">
      <w:pPr>
        <w:pStyle w:val="NCEAL2heading"/>
      </w:pPr>
      <w:r w:rsidRPr="00144D84">
        <w:lastRenderedPageBreak/>
        <w:t xml:space="preserve">Assessment schedule: Languages </w:t>
      </w:r>
      <w:r w:rsidR="003F52A7" w:rsidRPr="003F52A7">
        <w:t>91796</w:t>
      </w:r>
      <w:r w:rsidR="005F1A05">
        <w:t xml:space="preserve"> </w:t>
      </w:r>
      <w:r w:rsidR="00AC24F1">
        <w:t xml:space="preserve">New Zealand Sign Language </w:t>
      </w:r>
      <w:r w:rsidR="005F1A05">
        <w:t xml:space="preserve">– </w:t>
      </w:r>
      <w:r w:rsidRPr="00144D84">
        <w:t xml:space="preserve">On </w:t>
      </w:r>
      <w:r w:rsidR="000C4A5F">
        <w:t>E</w:t>
      </w:r>
      <w:r w:rsidRPr="00144D84">
        <w:t>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4724"/>
        <w:gridCol w:w="4721"/>
      </w:tblGrid>
      <w:tr w:rsidR="009D4A33" w:rsidRPr="00144D84" w14:paraId="3872579B" w14:textId="77777777" w:rsidTr="007C50C4">
        <w:tc>
          <w:tcPr>
            <w:tcW w:w="1667" w:type="pct"/>
          </w:tcPr>
          <w:p w14:paraId="24403C10"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w:t>
            </w:r>
          </w:p>
        </w:tc>
        <w:tc>
          <w:tcPr>
            <w:tcW w:w="1667" w:type="pct"/>
          </w:tcPr>
          <w:p w14:paraId="4F4D092E"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Merit</w:t>
            </w:r>
          </w:p>
        </w:tc>
        <w:tc>
          <w:tcPr>
            <w:tcW w:w="1666" w:type="pct"/>
          </w:tcPr>
          <w:p w14:paraId="5965FB9B"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Excellence</w:t>
            </w:r>
          </w:p>
        </w:tc>
      </w:tr>
      <w:tr w:rsidR="009D4A33" w:rsidRPr="009D4A33" w14:paraId="15927C7E" w14:textId="77777777" w:rsidTr="007C50C4">
        <w:tc>
          <w:tcPr>
            <w:tcW w:w="1667" w:type="pct"/>
          </w:tcPr>
          <w:p w14:paraId="1597972C" w14:textId="77777777" w:rsidR="00016765" w:rsidRPr="0046779E" w:rsidRDefault="008C6E87" w:rsidP="00016765">
            <w:pPr>
              <w:pStyle w:val="NCEAtablebodytextleft2"/>
              <w:spacing w:after="40"/>
              <w:rPr>
                <w:rFonts w:cs="Arial"/>
                <w:szCs w:val="20"/>
              </w:rPr>
            </w:pPr>
            <w:r>
              <w:rPr>
                <w:rFonts w:cs="Arial"/>
                <w:bCs/>
                <w:iCs/>
                <w:szCs w:val="20"/>
                <w:lang w:val="en-NZ"/>
              </w:rPr>
              <w:t>The student g</w:t>
            </w:r>
            <w:r w:rsidR="00A5316B" w:rsidRPr="00A5316B">
              <w:rPr>
                <w:rFonts w:cs="Arial"/>
                <w:bCs/>
                <w:iCs/>
                <w:szCs w:val="20"/>
                <w:lang w:val="en-NZ"/>
              </w:rPr>
              <w:t>ive</w:t>
            </w:r>
            <w:r>
              <w:rPr>
                <w:rFonts w:cs="Arial"/>
                <w:bCs/>
                <w:iCs/>
                <w:szCs w:val="20"/>
                <w:lang w:val="en-NZ"/>
              </w:rPr>
              <w:t>s</w:t>
            </w:r>
            <w:r w:rsidR="00A5316B" w:rsidRPr="00A5316B">
              <w:rPr>
                <w:rFonts w:cs="Arial"/>
                <w:bCs/>
                <w:iCs/>
                <w:szCs w:val="20"/>
                <w:lang w:val="en-NZ"/>
              </w:rPr>
              <w:t xml:space="preserve"> a presentation in</w:t>
            </w:r>
            <w:r w:rsidR="00C80765" w:rsidRPr="00F55F60">
              <w:rPr>
                <w:rFonts w:cs="Arial"/>
                <w:bCs/>
                <w:iCs/>
                <w:szCs w:val="20"/>
                <w:lang w:val="en-NZ"/>
              </w:rPr>
              <w:t xml:space="preserve"> </w:t>
            </w:r>
            <w:r w:rsidR="00A5316B" w:rsidRPr="00A5316B">
              <w:rPr>
                <w:rFonts w:cs="Arial"/>
                <w:bCs/>
                <w:iCs/>
                <w:szCs w:val="20"/>
                <w:lang w:val="en-NZ"/>
              </w:rPr>
              <w:t>New Zealand Sign Language that communicates a personal response</w:t>
            </w:r>
            <w:r w:rsidR="00016765">
              <w:rPr>
                <w:rFonts w:cs="Arial"/>
                <w:szCs w:val="20"/>
              </w:rPr>
              <w:t xml:space="preserve"> r</w:t>
            </w:r>
            <w:r w:rsidR="00016765" w:rsidRPr="0046779E">
              <w:rPr>
                <w:rFonts w:cs="Arial"/>
                <w:szCs w:val="20"/>
              </w:rPr>
              <w:t xml:space="preserve">elated to an exchange trip to </w:t>
            </w:r>
            <w:r w:rsidR="00016765">
              <w:rPr>
                <w:rFonts w:cs="Arial"/>
                <w:szCs w:val="20"/>
              </w:rPr>
              <w:t xml:space="preserve">a </w:t>
            </w:r>
            <w:r w:rsidR="00016765" w:rsidRPr="0046779E">
              <w:rPr>
                <w:rFonts w:cs="Arial"/>
                <w:szCs w:val="20"/>
              </w:rPr>
              <w:t>Deaf school.</w:t>
            </w:r>
          </w:p>
          <w:p w14:paraId="738F3FDC" w14:textId="77777777" w:rsidR="009D4A33" w:rsidRPr="0046779E" w:rsidRDefault="009D4A33" w:rsidP="0046779E">
            <w:pPr>
              <w:pStyle w:val="NCEAtablebodytextleft2"/>
              <w:spacing w:after="40"/>
              <w:rPr>
                <w:rFonts w:cs="Arial"/>
                <w:szCs w:val="20"/>
              </w:rPr>
            </w:pPr>
            <w:r w:rsidRPr="0046779E">
              <w:rPr>
                <w:rFonts w:cs="Arial"/>
                <w:szCs w:val="20"/>
              </w:rPr>
              <w:t>The s</w:t>
            </w:r>
            <w:r w:rsidR="00FF067E" w:rsidRPr="0046779E">
              <w:rPr>
                <w:rFonts w:cs="Arial"/>
                <w:szCs w:val="20"/>
              </w:rPr>
              <w:t>igned</w:t>
            </w:r>
            <w:r w:rsidRPr="0046779E">
              <w:rPr>
                <w:rFonts w:cs="Arial"/>
                <w:szCs w:val="20"/>
              </w:rPr>
              <w:t xml:space="preserve"> presentation is approximately one minute long.</w:t>
            </w:r>
          </w:p>
          <w:p w14:paraId="5991C2B2" w14:textId="77777777" w:rsidR="009D4A33" w:rsidRPr="0046779E" w:rsidRDefault="009D4A33" w:rsidP="0046779E">
            <w:pPr>
              <w:pStyle w:val="NCEAtablebodytextleft2"/>
              <w:spacing w:after="40"/>
              <w:rPr>
                <w:rFonts w:cs="Arial"/>
                <w:szCs w:val="20"/>
              </w:rPr>
            </w:pPr>
            <w:r w:rsidRPr="00016765">
              <w:rPr>
                <w:rFonts w:cs="Arial"/>
                <w:szCs w:val="20"/>
              </w:rPr>
              <w:t>In the presentation, the stud</w:t>
            </w:r>
            <w:r w:rsidR="0095519B" w:rsidRPr="00016765">
              <w:rPr>
                <w:rFonts w:cs="Arial"/>
                <w:szCs w:val="20"/>
              </w:rPr>
              <w:t>ent shares personal information</w:t>
            </w:r>
            <w:r w:rsidR="00304278" w:rsidRPr="00016765">
              <w:rPr>
                <w:rFonts w:cs="Arial"/>
                <w:szCs w:val="20"/>
              </w:rPr>
              <w:t xml:space="preserve">, </w:t>
            </w:r>
            <w:r w:rsidRPr="00016765">
              <w:rPr>
                <w:rFonts w:cs="Arial"/>
                <w:szCs w:val="20"/>
              </w:rPr>
              <w:t>ideas</w:t>
            </w:r>
            <w:r w:rsidR="00834386" w:rsidRPr="00016765">
              <w:rPr>
                <w:rFonts w:cs="Arial"/>
                <w:szCs w:val="20"/>
              </w:rPr>
              <w:t>,</w:t>
            </w:r>
            <w:r w:rsidRPr="00016765">
              <w:rPr>
                <w:rFonts w:cs="Arial"/>
                <w:szCs w:val="20"/>
              </w:rPr>
              <w:t xml:space="preserve"> </w:t>
            </w:r>
            <w:r w:rsidR="00304278" w:rsidRPr="00016765">
              <w:rPr>
                <w:rFonts w:cs="Arial"/>
                <w:szCs w:val="20"/>
              </w:rPr>
              <w:t>and</w:t>
            </w:r>
            <w:r w:rsidRPr="00016765">
              <w:rPr>
                <w:rFonts w:cs="Arial"/>
                <w:szCs w:val="20"/>
              </w:rPr>
              <w:t xml:space="preserve"> opinion</w:t>
            </w:r>
            <w:r w:rsidR="000C4A5F" w:rsidRPr="00016765">
              <w:rPr>
                <w:rFonts w:cs="Arial"/>
                <w:szCs w:val="20"/>
              </w:rPr>
              <w:t>s</w:t>
            </w:r>
            <w:r w:rsidRPr="00016765">
              <w:rPr>
                <w:rFonts w:cs="Arial"/>
                <w:szCs w:val="20"/>
              </w:rPr>
              <w:t xml:space="preserve"> </w:t>
            </w:r>
            <w:r w:rsidR="00016765" w:rsidRPr="00016765">
              <w:rPr>
                <w:rFonts w:cs="Arial"/>
                <w:szCs w:val="20"/>
              </w:rPr>
              <w:t>about the exchange trip.</w:t>
            </w:r>
          </w:p>
          <w:p w14:paraId="47E71688" w14:textId="77777777" w:rsidR="009D4A33" w:rsidRPr="0046779E" w:rsidRDefault="009D4A33" w:rsidP="0046779E">
            <w:pPr>
              <w:pStyle w:val="NCEAtablebodytextleft2"/>
              <w:spacing w:after="40"/>
              <w:rPr>
                <w:rFonts w:cs="Arial"/>
                <w:szCs w:val="20"/>
              </w:rPr>
            </w:pPr>
            <w:r w:rsidRPr="0046779E">
              <w:rPr>
                <w:rFonts w:cs="Arial"/>
                <w:szCs w:val="20"/>
              </w:rPr>
              <w:t>There is evidence of communicating beyond the immediate context, for example, about the past and/or future.</w:t>
            </w:r>
          </w:p>
          <w:p w14:paraId="07584084" w14:textId="77777777" w:rsidR="00866C1F" w:rsidRPr="00866C1F" w:rsidRDefault="00866C1F" w:rsidP="00866C1F">
            <w:pPr>
              <w:pStyle w:val="NCEAtablebodytextleft2"/>
              <w:spacing w:after="40"/>
              <w:rPr>
                <w:rFonts w:cs="Arial"/>
                <w:iCs/>
                <w:szCs w:val="20"/>
                <w:lang w:val="en-NZ"/>
              </w:rPr>
            </w:pPr>
            <w:r w:rsidRPr="00866C1F">
              <w:rPr>
                <w:rFonts w:cs="Arial"/>
                <w:iCs/>
                <w:szCs w:val="20"/>
                <w:lang w:val="en-NZ"/>
              </w:rPr>
              <w:t xml:space="preserve">Communication is achieved overall, </w:t>
            </w:r>
            <w:r w:rsidR="00207BA8">
              <w:rPr>
                <w:rFonts w:cs="Arial"/>
                <w:iCs/>
                <w:szCs w:val="20"/>
                <w:lang w:val="en-NZ"/>
              </w:rPr>
              <w:t>although it may be hindered by inconsistencies</w:t>
            </w:r>
            <w:r w:rsidR="00354B2D">
              <w:rPr>
                <w:rFonts w:cs="Arial"/>
                <w:iCs/>
                <w:szCs w:val="20"/>
                <w:lang w:val="en-NZ"/>
              </w:rPr>
              <w:t xml:space="preserve"> in some places</w:t>
            </w:r>
            <w:r w:rsidR="00AC6F0E">
              <w:rPr>
                <w:rFonts w:cs="Arial"/>
                <w:iCs/>
                <w:szCs w:val="20"/>
                <w:lang w:val="en-NZ"/>
              </w:rPr>
              <w:t>.</w:t>
            </w:r>
          </w:p>
          <w:p w14:paraId="5FAFCB03" w14:textId="77777777" w:rsidR="00AC6F0E" w:rsidRDefault="00AC6F0E" w:rsidP="0046779E">
            <w:pPr>
              <w:pStyle w:val="NCEAtablebodytextleft2italic"/>
              <w:spacing w:after="40"/>
              <w:rPr>
                <w:rFonts w:cs="Arial"/>
                <w:i w:val="0"/>
                <w:szCs w:val="20"/>
                <w:lang w:val="fr-FR"/>
              </w:rPr>
            </w:pPr>
          </w:p>
          <w:p w14:paraId="760C21BB" w14:textId="77777777" w:rsidR="009D4A33" w:rsidRDefault="009D4A33" w:rsidP="0046779E">
            <w:pPr>
              <w:pStyle w:val="NCEAtablebodytextleft2italic"/>
              <w:spacing w:after="40"/>
              <w:rPr>
                <w:rFonts w:cs="Arial"/>
                <w:i w:val="0"/>
                <w:szCs w:val="20"/>
                <w:lang w:val="fr-FR"/>
              </w:rPr>
            </w:pPr>
            <w:r w:rsidRPr="0046779E">
              <w:rPr>
                <w:rFonts w:cs="Arial"/>
                <w:i w:val="0"/>
                <w:szCs w:val="20"/>
                <w:lang w:val="fr-FR"/>
              </w:rPr>
              <w:t>For example:</w:t>
            </w:r>
          </w:p>
          <w:p w14:paraId="447D22A1" w14:textId="7179AAC9" w:rsidR="005A4AA5" w:rsidRPr="007D1621" w:rsidRDefault="005A4AA5" w:rsidP="005A4AA5">
            <w:pPr>
              <w:rPr>
                <w:rFonts w:ascii="Arial" w:hAnsi="Arial" w:cs="Arial"/>
                <w:sz w:val="20"/>
                <w:szCs w:val="20"/>
              </w:rPr>
            </w:pPr>
            <w:hyperlink r:id="rId25" w:history="1">
              <w:r w:rsidRPr="007D1621">
                <w:rPr>
                  <w:rStyle w:val="Hyperlink"/>
                  <w:rFonts w:ascii="Arial" w:hAnsi="Arial" w:cs="Arial"/>
                  <w:sz w:val="20"/>
                  <w:szCs w:val="20"/>
                </w:rPr>
                <w:t>1.2A Virtual Exchange - Achieved - NZSL</w:t>
              </w:r>
            </w:hyperlink>
          </w:p>
          <w:p w14:paraId="50B4FF00" w14:textId="77777777" w:rsidR="007A43A6" w:rsidRDefault="007A43A6" w:rsidP="0046779E">
            <w:pPr>
              <w:spacing w:before="40" w:after="40"/>
              <w:rPr>
                <w:rFonts w:ascii="Arial" w:hAnsi="Arial" w:cs="Arial"/>
                <w:i/>
                <w:color w:val="FF0000"/>
                <w:sz w:val="20"/>
                <w:szCs w:val="20"/>
              </w:rPr>
            </w:pPr>
          </w:p>
          <w:p w14:paraId="4AA77220" w14:textId="77777777" w:rsidR="007C50C4" w:rsidRPr="007A43A6" w:rsidRDefault="007C50C4" w:rsidP="0078668A">
            <w:pPr>
              <w:spacing w:before="40" w:after="40"/>
              <w:rPr>
                <w:rFonts w:ascii="Arial" w:hAnsi="Arial" w:cs="Arial"/>
                <w:sz w:val="20"/>
                <w:szCs w:val="20"/>
              </w:rPr>
            </w:pPr>
            <w:r w:rsidRPr="007A43A6">
              <w:rPr>
                <w:rFonts w:ascii="Arial" w:hAnsi="Arial" w:cs="Arial"/>
                <w:i/>
                <w:color w:val="FF0000"/>
                <w:sz w:val="20"/>
                <w:szCs w:val="20"/>
              </w:rPr>
              <w:t xml:space="preserve">The examples </w:t>
            </w:r>
            <w:r w:rsidR="0078668A">
              <w:rPr>
                <w:rFonts w:ascii="Arial" w:hAnsi="Arial" w:cs="Arial"/>
                <w:i/>
                <w:color w:val="FF0000"/>
                <w:sz w:val="20"/>
                <w:szCs w:val="20"/>
              </w:rPr>
              <w:t>filmed</w:t>
            </w:r>
            <w:r w:rsidR="0078668A" w:rsidRPr="007A43A6">
              <w:rPr>
                <w:rFonts w:ascii="Arial" w:hAnsi="Arial" w:cs="Arial"/>
                <w:i/>
                <w:color w:val="FF0000"/>
                <w:sz w:val="20"/>
                <w:szCs w:val="20"/>
              </w:rPr>
              <w:t xml:space="preserve"> </w:t>
            </w:r>
            <w:r w:rsidRPr="007A43A6">
              <w:rPr>
                <w:rFonts w:ascii="Arial" w:hAnsi="Arial" w:cs="Arial"/>
                <w:i/>
                <w:color w:val="FF0000"/>
                <w:sz w:val="20"/>
                <w:szCs w:val="20"/>
              </w:rPr>
              <w:t>are indicative samples only.</w:t>
            </w:r>
          </w:p>
        </w:tc>
        <w:tc>
          <w:tcPr>
            <w:tcW w:w="1667" w:type="pct"/>
          </w:tcPr>
          <w:p w14:paraId="14D20846" w14:textId="77777777" w:rsidR="009D4A33" w:rsidRPr="0046779E" w:rsidRDefault="008C6E87" w:rsidP="0046779E">
            <w:pPr>
              <w:pStyle w:val="NCEAtablebodytextleft2"/>
              <w:spacing w:after="40"/>
              <w:rPr>
                <w:rFonts w:cs="Arial"/>
                <w:szCs w:val="20"/>
              </w:rPr>
            </w:pPr>
            <w:r>
              <w:rPr>
                <w:rFonts w:cs="Arial"/>
                <w:bCs/>
                <w:szCs w:val="20"/>
                <w:lang w:val="en-NZ"/>
              </w:rPr>
              <w:t>The student g</w:t>
            </w:r>
            <w:r w:rsidR="00A5316B" w:rsidRPr="00A5316B">
              <w:rPr>
                <w:rFonts w:cs="Arial"/>
                <w:bCs/>
                <w:szCs w:val="20"/>
                <w:lang w:val="en-NZ"/>
              </w:rPr>
              <w:t>ive</w:t>
            </w:r>
            <w:r>
              <w:rPr>
                <w:rFonts w:cs="Arial"/>
                <w:bCs/>
                <w:szCs w:val="20"/>
                <w:lang w:val="en-NZ"/>
              </w:rPr>
              <w:t>s</w:t>
            </w:r>
            <w:r w:rsidR="00A5316B" w:rsidRPr="00A5316B">
              <w:rPr>
                <w:rFonts w:cs="Arial"/>
                <w:bCs/>
                <w:szCs w:val="20"/>
                <w:lang w:val="en-NZ"/>
              </w:rPr>
              <w:t xml:space="preserve"> a convincing presentation in New Zealand Sign Language that communicates a personal response</w:t>
            </w:r>
            <w:r w:rsidR="00016765">
              <w:rPr>
                <w:rFonts w:cs="Arial"/>
                <w:szCs w:val="20"/>
              </w:rPr>
              <w:t xml:space="preserve"> r</w:t>
            </w:r>
            <w:r w:rsidR="00016765" w:rsidRPr="0046779E">
              <w:rPr>
                <w:rFonts w:cs="Arial"/>
                <w:szCs w:val="20"/>
              </w:rPr>
              <w:t>elated to an exchange trip to a Deaf school</w:t>
            </w:r>
            <w:r w:rsidR="00DE37C8">
              <w:rPr>
                <w:rFonts w:cs="Arial"/>
                <w:szCs w:val="20"/>
              </w:rPr>
              <w:t>.</w:t>
            </w:r>
          </w:p>
          <w:p w14:paraId="58942651" w14:textId="77777777" w:rsidR="009D4A33" w:rsidRPr="0046779E" w:rsidRDefault="009D4A33" w:rsidP="0046779E">
            <w:pPr>
              <w:pStyle w:val="NCEAtablebodytextleft2"/>
              <w:spacing w:after="40"/>
              <w:rPr>
                <w:rFonts w:cs="Arial"/>
                <w:szCs w:val="20"/>
              </w:rPr>
            </w:pPr>
            <w:r w:rsidRPr="0046779E">
              <w:rPr>
                <w:rFonts w:cs="Arial"/>
                <w:szCs w:val="20"/>
              </w:rPr>
              <w:t>The s</w:t>
            </w:r>
            <w:r w:rsidR="00186082" w:rsidRPr="0046779E">
              <w:rPr>
                <w:rFonts w:cs="Arial"/>
                <w:szCs w:val="20"/>
              </w:rPr>
              <w:t>igned</w:t>
            </w:r>
            <w:r w:rsidRPr="0046779E">
              <w:rPr>
                <w:rFonts w:cs="Arial"/>
                <w:szCs w:val="20"/>
              </w:rPr>
              <w:t xml:space="preserve"> presentation is approximately one minute long.</w:t>
            </w:r>
          </w:p>
          <w:p w14:paraId="468ED6CE" w14:textId="77777777" w:rsidR="00016765" w:rsidRPr="0046779E" w:rsidRDefault="00016765" w:rsidP="00016765">
            <w:pPr>
              <w:pStyle w:val="NCEAtablebodytextleft2"/>
              <w:spacing w:after="40"/>
              <w:rPr>
                <w:rFonts w:cs="Arial"/>
                <w:szCs w:val="20"/>
              </w:rPr>
            </w:pPr>
            <w:r w:rsidRPr="00016765">
              <w:rPr>
                <w:rFonts w:cs="Arial"/>
                <w:szCs w:val="20"/>
              </w:rPr>
              <w:t>In the presentation, the student shares personal information, ideas, and opinions about the exchange trip.</w:t>
            </w:r>
          </w:p>
          <w:p w14:paraId="70D36D75" w14:textId="77777777" w:rsidR="009D4A33" w:rsidRPr="0046779E" w:rsidRDefault="009D4A33" w:rsidP="0046779E">
            <w:pPr>
              <w:pStyle w:val="NCEAtablebodytextleft2"/>
              <w:spacing w:after="40"/>
              <w:rPr>
                <w:rFonts w:cs="Arial"/>
                <w:szCs w:val="20"/>
              </w:rPr>
            </w:pPr>
            <w:r w:rsidRPr="0046779E">
              <w:rPr>
                <w:rFonts w:cs="Arial"/>
                <w:szCs w:val="20"/>
              </w:rPr>
              <w:t>There is evidence of communicating beyond the immediate context, for example, about the past</w:t>
            </w:r>
            <w:r w:rsidR="00E27D14" w:rsidRPr="0046779E">
              <w:rPr>
                <w:rFonts w:cs="Arial"/>
                <w:szCs w:val="20"/>
              </w:rPr>
              <w:t xml:space="preserve"> </w:t>
            </w:r>
            <w:r w:rsidRPr="0046779E">
              <w:rPr>
                <w:rFonts w:cs="Arial"/>
                <w:szCs w:val="20"/>
              </w:rPr>
              <w:t>and/or future.</w:t>
            </w:r>
          </w:p>
          <w:p w14:paraId="7A1B0C6C" w14:textId="77777777" w:rsidR="009D4A33" w:rsidRPr="0046779E" w:rsidRDefault="009D4A33" w:rsidP="0046779E">
            <w:pPr>
              <w:pStyle w:val="NCEAtablebodytextleft2"/>
              <w:spacing w:after="40"/>
              <w:rPr>
                <w:rFonts w:cs="Arial"/>
                <w:szCs w:val="20"/>
              </w:rPr>
            </w:pPr>
            <w:r w:rsidRPr="0046779E">
              <w:rPr>
                <w:rFonts w:cs="Arial"/>
                <w:szCs w:val="20"/>
              </w:rPr>
              <w:t>There is development of the information</w:t>
            </w:r>
            <w:r w:rsidR="00304278" w:rsidRPr="0046779E">
              <w:rPr>
                <w:rFonts w:cs="Arial"/>
                <w:szCs w:val="20"/>
              </w:rPr>
              <w:t xml:space="preserve">, </w:t>
            </w:r>
            <w:r w:rsidRPr="0046779E">
              <w:rPr>
                <w:rFonts w:cs="Arial"/>
                <w:szCs w:val="20"/>
              </w:rPr>
              <w:t>ideas</w:t>
            </w:r>
            <w:r w:rsidR="00834386" w:rsidRPr="0046779E">
              <w:rPr>
                <w:rFonts w:cs="Arial"/>
                <w:szCs w:val="20"/>
              </w:rPr>
              <w:t>,</w:t>
            </w:r>
            <w:r w:rsidRPr="0046779E">
              <w:rPr>
                <w:rFonts w:cs="Arial"/>
                <w:szCs w:val="20"/>
              </w:rPr>
              <w:t xml:space="preserve"> </w:t>
            </w:r>
            <w:r w:rsidR="00304278" w:rsidRPr="0046779E">
              <w:rPr>
                <w:rFonts w:cs="Arial"/>
                <w:szCs w:val="20"/>
              </w:rPr>
              <w:t>and</w:t>
            </w:r>
            <w:r w:rsidRPr="0046779E">
              <w:rPr>
                <w:rFonts w:cs="Arial"/>
                <w:szCs w:val="20"/>
              </w:rPr>
              <w:t xml:space="preserve"> opinion</w:t>
            </w:r>
            <w:r w:rsidR="000C4A5F" w:rsidRPr="0046779E">
              <w:rPr>
                <w:rFonts w:cs="Arial"/>
                <w:szCs w:val="20"/>
              </w:rPr>
              <w:t>s</w:t>
            </w:r>
            <w:r w:rsidR="00834386" w:rsidRPr="0046779E">
              <w:rPr>
                <w:rFonts w:cs="Arial"/>
                <w:szCs w:val="20"/>
              </w:rPr>
              <w:t xml:space="preserve"> that</w:t>
            </w:r>
            <w:r w:rsidRPr="0046779E">
              <w:rPr>
                <w:rFonts w:cs="Arial"/>
                <w:szCs w:val="20"/>
              </w:rPr>
              <w:t xml:space="preserve"> is generally credible and connected. </w:t>
            </w:r>
          </w:p>
          <w:p w14:paraId="7AB8933A" w14:textId="77777777" w:rsidR="009D4A33" w:rsidRPr="0046779E" w:rsidRDefault="009D4A33" w:rsidP="0046779E">
            <w:pPr>
              <w:pStyle w:val="NCEAtablebodytextleft2"/>
              <w:spacing w:after="40"/>
              <w:rPr>
                <w:rFonts w:cs="Arial"/>
                <w:szCs w:val="20"/>
              </w:rPr>
            </w:pPr>
            <w:r w:rsidRPr="0046779E">
              <w:rPr>
                <w:rFonts w:cs="Arial"/>
                <w:szCs w:val="20"/>
              </w:rPr>
              <w:t xml:space="preserve">The student </w:t>
            </w:r>
            <w:r w:rsidR="008D6D24" w:rsidRPr="0046779E">
              <w:rPr>
                <w:rFonts w:cs="Arial"/>
                <w:szCs w:val="20"/>
              </w:rPr>
              <w:t xml:space="preserve">selects and </w:t>
            </w:r>
            <w:r w:rsidRPr="0046779E">
              <w:rPr>
                <w:rFonts w:cs="Arial"/>
                <w:szCs w:val="20"/>
              </w:rPr>
              <w:t xml:space="preserve">uses </w:t>
            </w:r>
            <w:r w:rsidR="00F14D90" w:rsidRPr="0046779E">
              <w:rPr>
                <w:rFonts w:cs="Arial"/>
                <w:szCs w:val="20"/>
              </w:rPr>
              <w:t xml:space="preserve">language and </w:t>
            </w:r>
            <w:r w:rsidRPr="0046779E">
              <w:rPr>
                <w:rFonts w:cs="Arial"/>
                <w:szCs w:val="20"/>
              </w:rPr>
              <w:t xml:space="preserve">language features </w:t>
            </w:r>
            <w:r w:rsidR="000C7447">
              <w:rPr>
                <w:rFonts w:cs="Arial"/>
                <w:szCs w:val="20"/>
              </w:rPr>
              <w:t>that are fit</w:t>
            </w:r>
            <w:r w:rsidR="000C7447" w:rsidRPr="0046779E">
              <w:rPr>
                <w:rFonts w:cs="Arial"/>
                <w:szCs w:val="20"/>
              </w:rPr>
              <w:t xml:space="preserve"> </w:t>
            </w:r>
            <w:r w:rsidRPr="0046779E">
              <w:rPr>
                <w:rFonts w:cs="Arial"/>
                <w:szCs w:val="20"/>
              </w:rPr>
              <w:t>for purpose and audience.</w:t>
            </w:r>
          </w:p>
          <w:p w14:paraId="15F50BFD" w14:textId="77777777" w:rsidR="009D4A33" w:rsidRPr="0046779E" w:rsidRDefault="009D4A33" w:rsidP="0046779E">
            <w:pPr>
              <w:pStyle w:val="NCEAtablebodytextleft2"/>
              <w:spacing w:after="40"/>
              <w:rPr>
                <w:rFonts w:cs="Arial"/>
                <w:szCs w:val="20"/>
              </w:rPr>
            </w:pPr>
            <w:r w:rsidRPr="0046779E">
              <w:rPr>
                <w:rFonts w:cs="Arial"/>
                <w:szCs w:val="20"/>
              </w:rPr>
              <w:t>Communication is not significantly hindered by inconsistencies.</w:t>
            </w:r>
          </w:p>
          <w:p w14:paraId="74D99C62" w14:textId="77777777" w:rsidR="00F55F60" w:rsidRDefault="00F55F60" w:rsidP="0046779E">
            <w:pPr>
              <w:pStyle w:val="NCEAtablebodytextleft2"/>
              <w:spacing w:after="40"/>
              <w:rPr>
                <w:rFonts w:cs="Arial"/>
                <w:szCs w:val="20"/>
                <w:lang w:val="fr-FR"/>
              </w:rPr>
            </w:pPr>
          </w:p>
          <w:p w14:paraId="5B5153A3" w14:textId="77777777" w:rsidR="009D4A33" w:rsidRDefault="009D4A33" w:rsidP="0046779E">
            <w:pPr>
              <w:pStyle w:val="NCEAtablebodytextleft2"/>
              <w:spacing w:after="40"/>
              <w:rPr>
                <w:rFonts w:cs="Arial"/>
                <w:szCs w:val="20"/>
                <w:lang w:val="fr-FR"/>
              </w:rPr>
            </w:pPr>
            <w:r w:rsidRPr="0046779E">
              <w:rPr>
                <w:rFonts w:cs="Arial"/>
                <w:szCs w:val="20"/>
                <w:lang w:val="fr-FR"/>
              </w:rPr>
              <w:t>For example:</w:t>
            </w:r>
          </w:p>
          <w:p w14:paraId="53CF258D" w14:textId="21786B69" w:rsidR="005A4AA5" w:rsidRPr="007D1621" w:rsidRDefault="005A4AA5" w:rsidP="005A4AA5">
            <w:pPr>
              <w:rPr>
                <w:rFonts w:ascii="Arial" w:hAnsi="Arial" w:cs="Arial"/>
                <w:sz w:val="20"/>
                <w:szCs w:val="20"/>
              </w:rPr>
            </w:pPr>
            <w:hyperlink r:id="rId26" w:history="1">
              <w:r w:rsidRPr="007D1621">
                <w:rPr>
                  <w:rStyle w:val="Hyperlink"/>
                  <w:rFonts w:ascii="Arial" w:hAnsi="Arial" w:cs="Arial"/>
                  <w:sz w:val="20"/>
                  <w:szCs w:val="20"/>
                </w:rPr>
                <w:t>1.2A Virtual Exchange - Merit - NZSL</w:t>
              </w:r>
            </w:hyperlink>
          </w:p>
          <w:p w14:paraId="2A396147" w14:textId="59310CE3" w:rsidR="007A43A6" w:rsidRPr="005A4AA5" w:rsidRDefault="007A43A6" w:rsidP="002B7CC6">
            <w:pPr>
              <w:spacing w:before="40" w:after="40"/>
              <w:rPr>
                <w:rFonts w:ascii="Arial" w:hAnsi="Arial" w:cs="Arial"/>
                <w:sz w:val="20"/>
                <w:szCs w:val="20"/>
                <w:lang w:eastAsia="en-NZ"/>
              </w:rPr>
            </w:pPr>
          </w:p>
          <w:p w14:paraId="7655A44D" w14:textId="77777777" w:rsidR="007C50C4" w:rsidRPr="007A43A6" w:rsidRDefault="007C50C4" w:rsidP="009E1F6A">
            <w:pPr>
              <w:spacing w:before="40" w:after="40"/>
              <w:rPr>
                <w:rFonts w:ascii="Arial" w:hAnsi="Arial" w:cs="Arial"/>
                <w:sz w:val="20"/>
                <w:szCs w:val="20"/>
              </w:rPr>
            </w:pPr>
            <w:r w:rsidRPr="007A43A6">
              <w:rPr>
                <w:rFonts w:ascii="Arial" w:hAnsi="Arial" w:cs="Arial"/>
                <w:i/>
                <w:color w:val="FF0000"/>
                <w:sz w:val="20"/>
                <w:szCs w:val="20"/>
              </w:rPr>
              <w:t xml:space="preserve">The examples </w:t>
            </w:r>
            <w:r w:rsidR="002B7CC6" w:rsidRPr="007A43A6">
              <w:rPr>
                <w:rFonts w:ascii="Arial" w:hAnsi="Arial" w:cs="Arial"/>
                <w:i/>
                <w:color w:val="FF0000"/>
                <w:sz w:val="20"/>
                <w:szCs w:val="20"/>
              </w:rPr>
              <w:t xml:space="preserve">filmed </w:t>
            </w:r>
            <w:r w:rsidRPr="007A43A6">
              <w:rPr>
                <w:rFonts w:ascii="Arial" w:hAnsi="Arial" w:cs="Arial"/>
                <w:i/>
                <w:color w:val="FF0000"/>
                <w:sz w:val="20"/>
                <w:szCs w:val="20"/>
              </w:rPr>
              <w:t>are indicative samples only.</w:t>
            </w:r>
          </w:p>
        </w:tc>
        <w:tc>
          <w:tcPr>
            <w:tcW w:w="1666" w:type="pct"/>
          </w:tcPr>
          <w:p w14:paraId="4E8D1110" w14:textId="77777777" w:rsidR="009D4A33" w:rsidRPr="0046779E" w:rsidRDefault="008C6E87" w:rsidP="0046779E">
            <w:pPr>
              <w:pStyle w:val="NCEAtablebodytextleft2"/>
              <w:spacing w:after="40"/>
              <w:rPr>
                <w:rFonts w:cs="Arial"/>
                <w:szCs w:val="20"/>
              </w:rPr>
            </w:pPr>
            <w:r>
              <w:rPr>
                <w:rFonts w:cs="Arial"/>
                <w:bCs/>
                <w:szCs w:val="20"/>
                <w:lang w:val="en-NZ"/>
              </w:rPr>
              <w:t>The student g</w:t>
            </w:r>
            <w:r w:rsidR="00A5316B" w:rsidRPr="00A5316B">
              <w:rPr>
                <w:rFonts w:cs="Arial"/>
                <w:bCs/>
                <w:szCs w:val="20"/>
                <w:lang w:val="en-NZ"/>
              </w:rPr>
              <w:t>ive</w:t>
            </w:r>
            <w:r>
              <w:rPr>
                <w:rFonts w:cs="Arial"/>
                <w:bCs/>
                <w:szCs w:val="20"/>
                <w:lang w:val="en-NZ"/>
              </w:rPr>
              <w:t>s</w:t>
            </w:r>
            <w:r w:rsidR="00A5316B" w:rsidRPr="00A5316B">
              <w:rPr>
                <w:rFonts w:cs="Arial"/>
                <w:bCs/>
                <w:szCs w:val="20"/>
                <w:lang w:val="en-NZ"/>
              </w:rPr>
              <w:t xml:space="preserve"> an effective presentation in New Zealand Sign Language that communicates a personal response</w:t>
            </w:r>
            <w:r w:rsidR="00016765">
              <w:rPr>
                <w:rFonts w:cs="Arial"/>
                <w:szCs w:val="20"/>
              </w:rPr>
              <w:t xml:space="preserve"> r</w:t>
            </w:r>
            <w:r w:rsidR="00016765" w:rsidRPr="0046779E">
              <w:rPr>
                <w:rFonts w:cs="Arial"/>
                <w:szCs w:val="20"/>
              </w:rPr>
              <w:t>elated to an exchange trip to a Deaf school</w:t>
            </w:r>
            <w:r w:rsidR="009D4A33" w:rsidRPr="0046779E">
              <w:rPr>
                <w:rFonts w:cs="Arial"/>
                <w:szCs w:val="20"/>
              </w:rPr>
              <w:t>.</w:t>
            </w:r>
          </w:p>
          <w:p w14:paraId="14D46CA8" w14:textId="77777777" w:rsidR="009D4A33" w:rsidRPr="0046779E" w:rsidRDefault="009D4A33" w:rsidP="0046779E">
            <w:pPr>
              <w:pStyle w:val="NCEAtablebodytextleft2"/>
              <w:spacing w:after="40"/>
              <w:rPr>
                <w:rFonts w:cs="Arial"/>
                <w:szCs w:val="20"/>
              </w:rPr>
            </w:pPr>
            <w:r w:rsidRPr="0046779E">
              <w:rPr>
                <w:rFonts w:cs="Arial"/>
                <w:szCs w:val="20"/>
              </w:rPr>
              <w:t>The s</w:t>
            </w:r>
            <w:r w:rsidR="00186082" w:rsidRPr="0046779E">
              <w:rPr>
                <w:rFonts w:cs="Arial"/>
                <w:szCs w:val="20"/>
              </w:rPr>
              <w:t>igned</w:t>
            </w:r>
            <w:r w:rsidRPr="0046779E">
              <w:rPr>
                <w:rFonts w:cs="Arial"/>
                <w:szCs w:val="20"/>
              </w:rPr>
              <w:t xml:space="preserve"> presentation is approximately one minute long.</w:t>
            </w:r>
          </w:p>
          <w:p w14:paraId="34591457" w14:textId="77777777" w:rsidR="00016765" w:rsidRPr="0046779E" w:rsidRDefault="00016765" w:rsidP="00016765">
            <w:pPr>
              <w:pStyle w:val="NCEAtablebodytextleft2"/>
              <w:spacing w:after="40"/>
              <w:rPr>
                <w:rFonts w:cs="Arial"/>
                <w:szCs w:val="20"/>
              </w:rPr>
            </w:pPr>
            <w:r w:rsidRPr="00016765">
              <w:rPr>
                <w:rFonts w:cs="Arial"/>
                <w:szCs w:val="20"/>
              </w:rPr>
              <w:t>In the presentation, the student shares personal information, ideas, and opinions about the exchange trip.</w:t>
            </w:r>
          </w:p>
          <w:p w14:paraId="586E26FE" w14:textId="77777777" w:rsidR="009D4A33" w:rsidRPr="0046779E" w:rsidRDefault="009D4A33" w:rsidP="0046779E">
            <w:pPr>
              <w:pStyle w:val="NCEAtablebodytextleft2"/>
              <w:spacing w:after="40"/>
              <w:rPr>
                <w:rFonts w:cs="Arial"/>
                <w:szCs w:val="20"/>
              </w:rPr>
            </w:pPr>
            <w:r w:rsidRPr="0046779E">
              <w:rPr>
                <w:rFonts w:cs="Arial"/>
                <w:szCs w:val="20"/>
              </w:rPr>
              <w:t>There is evidence of communicating beyond the immediate context, for example, about the past and/or future.</w:t>
            </w:r>
          </w:p>
          <w:p w14:paraId="14DAD2DD" w14:textId="77777777" w:rsidR="009D4A33" w:rsidRPr="0046779E" w:rsidRDefault="009D4A33" w:rsidP="0046779E">
            <w:pPr>
              <w:pStyle w:val="NCEAtablebodytextleft2"/>
              <w:spacing w:after="40"/>
              <w:rPr>
                <w:rFonts w:cs="Arial"/>
                <w:iCs/>
                <w:szCs w:val="20"/>
              </w:rPr>
            </w:pPr>
            <w:r w:rsidRPr="0046779E">
              <w:rPr>
                <w:rFonts w:cs="Arial"/>
                <w:szCs w:val="20"/>
              </w:rPr>
              <w:t>There is development of the information</w:t>
            </w:r>
            <w:r w:rsidR="00304278" w:rsidRPr="0046779E">
              <w:rPr>
                <w:rFonts w:cs="Arial"/>
                <w:szCs w:val="20"/>
              </w:rPr>
              <w:t xml:space="preserve">, </w:t>
            </w:r>
            <w:r w:rsidRPr="0046779E">
              <w:rPr>
                <w:rFonts w:cs="Arial"/>
                <w:szCs w:val="20"/>
              </w:rPr>
              <w:t>ideas</w:t>
            </w:r>
            <w:r w:rsidR="00834386" w:rsidRPr="0046779E">
              <w:rPr>
                <w:rFonts w:cs="Arial"/>
                <w:szCs w:val="20"/>
              </w:rPr>
              <w:t>,</w:t>
            </w:r>
            <w:r w:rsidRPr="0046779E">
              <w:rPr>
                <w:rFonts w:cs="Arial"/>
                <w:szCs w:val="20"/>
              </w:rPr>
              <w:t xml:space="preserve"> </w:t>
            </w:r>
            <w:r w:rsidR="00304278" w:rsidRPr="0046779E">
              <w:rPr>
                <w:rFonts w:cs="Arial"/>
                <w:szCs w:val="20"/>
              </w:rPr>
              <w:t>and</w:t>
            </w:r>
            <w:r w:rsidRPr="0046779E">
              <w:rPr>
                <w:rFonts w:cs="Arial"/>
                <w:szCs w:val="20"/>
              </w:rPr>
              <w:t xml:space="preserve"> opinion</w:t>
            </w:r>
            <w:r w:rsidR="000C4A5F" w:rsidRPr="0046779E">
              <w:rPr>
                <w:rFonts w:cs="Arial"/>
                <w:szCs w:val="20"/>
              </w:rPr>
              <w:t>s</w:t>
            </w:r>
            <w:r w:rsidR="00834386" w:rsidRPr="0046779E">
              <w:rPr>
                <w:rFonts w:cs="Arial"/>
                <w:szCs w:val="20"/>
              </w:rPr>
              <w:t xml:space="preserve"> that</w:t>
            </w:r>
            <w:r w:rsidRPr="0046779E">
              <w:rPr>
                <w:rFonts w:cs="Arial"/>
                <w:szCs w:val="20"/>
              </w:rPr>
              <w:t xml:space="preserve"> is controlled and integrated. </w:t>
            </w:r>
          </w:p>
          <w:p w14:paraId="29D8340A" w14:textId="77777777" w:rsidR="009D4A33" w:rsidRPr="0046779E" w:rsidRDefault="009D4A33" w:rsidP="0046779E">
            <w:pPr>
              <w:pStyle w:val="NCEAtablebodytextleft2"/>
              <w:spacing w:after="40"/>
              <w:rPr>
                <w:rFonts w:cs="Arial"/>
                <w:szCs w:val="20"/>
              </w:rPr>
            </w:pPr>
            <w:r w:rsidRPr="0046779E">
              <w:rPr>
                <w:rFonts w:cs="Arial"/>
                <w:szCs w:val="20"/>
              </w:rPr>
              <w:t xml:space="preserve">The student capably selects and successfully uses language and language features </w:t>
            </w:r>
            <w:r w:rsidR="000C7447">
              <w:rPr>
                <w:rFonts w:cs="Arial"/>
                <w:szCs w:val="20"/>
              </w:rPr>
              <w:t>fit</w:t>
            </w:r>
            <w:r w:rsidR="000C7447" w:rsidRPr="0046779E">
              <w:rPr>
                <w:rFonts w:cs="Arial"/>
                <w:szCs w:val="20"/>
              </w:rPr>
              <w:t xml:space="preserve"> </w:t>
            </w:r>
            <w:r w:rsidRPr="0046779E">
              <w:rPr>
                <w:rFonts w:cs="Arial"/>
                <w:szCs w:val="20"/>
              </w:rPr>
              <w:t>for purpose and audience.</w:t>
            </w:r>
          </w:p>
          <w:p w14:paraId="66512F9C" w14:textId="77777777" w:rsidR="009D4A33" w:rsidRPr="0046779E" w:rsidRDefault="009D4A33" w:rsidP="0046779E">
            <w:pPr>
              <w:pStyle w:val="NCEAtablebodytextleft2"/>
              <w:spacing w:after="40"/>
              <w:rPr>
                <w:rFonts w:cs="Arial"/>
                <w:szCs w:val="20"/>
              </w:rPr>
            </w:pPr>
            <w:r w:rsidRPr="0046779E">
              <w:rPr>
                <w:rFonts w:cs="Arial"/>
                <w:szCs w:val="20"/>
              </w:rPr>
              <w:t>Communication is not hindered by inconsistencies.</w:t>
            </w:r>
          </w:p>
          <w:p w14:paraId="539C548E" w14:textId="77777777" w:rsidR="0046779E" w:rsidRDefault="0046779E" w:rsidP="0046779E">
            <w:pPr>
              <w:pStyle w:val="NCEAtablebodytextleft2italic"/>
              <w:spacing w:after="40"/>
              <w:rPr>
                <w:rFonts w:cs="Arial"/>
                <w:i w:val="0"/>
                <w:iCs w:val="0"/>
                <w:szCs w:val="20"/>
              </w:rPr>
            </w:pPr>
          </w:p>
          <w:p w14:paraId="2F64A01B" w14:textId="77777777" w:rsidR="00313C3E" w:rsidRDefault="009D4A33" w:rsidP="0046779E">
            <w:pPr>
              <w:pStyle w:val="NCEAtablebodytextleft2italic"/>
              <w:spacing w:after="40"/>
              <w:rPr>
                <w:rFonts w:cs="Arial"/>
                <w:i w:val="0"/>
                <w:iCs w:val="0"/>
                <w:szCs w:val="20"/>
              </w:rPr>
            </w:pPr>
            <w:r w:rsidRPr="0046779E">
              <w:rPr>
                <w:rFonts w:cs="Arial"/>
                <w:i w:val="0"/>
                <w:iCs w:val="0"/>
                <w:szCs w:val="20"/>
              </w:rPr>
              <w:t>For example:</w:t>
            </w:r>
          </w:p>
          <w:p w14:paraId="51C78A38" w14:textId="7776422A" w:rsidR="007A43A6" w:rsidRPr="007D1621" w:rsidRDefault="005A4AA5" w:rsidP="005A4AA5">
            <w:pPr>
              <w:rPr>
                <w:rFonts w:ascii="Arial" w:hAnsi="Arial" w:cs="Arial"/>
                <w:sz w:val="20"/>
                <w:szCs w:val="20"/>
              </w:rPr>
            </w:pPr>
            <w:hyperlink r:id="rId27" w:history="1">
              <w:r w:rsidRPr="007D1621">
                <w:rPr>
                  <w:rStyle w:val="Hyperlink"/>
                  <w:rFonts w:ascii="Arial" w:hAnsi="Arial" w:cs="Arial"/>
                  <w:sz w:val="20"/>
                  <w:szCs w:val="20"/>
                </w:rPr>
                <w:t>1.2A Virtual Exchange - Excellence - NZSL</w:t>
              </w:r>
            </w:hyperlink>
          </w:p>
          <w:p w14:paraId="6F0E6055" w14:textId="77777777" w:rsidR="007C50C4" w:rsidRPr="007A43A6" w:rsidRDefault="007C50C4" w:rsidP="009E1F6A">
            <w:pPr>
              <w:spacing w:before="40" w:after="40"/>
              <w:rPr>
                <w:rFonts w:ascii="Arial" w:hAnsi="Arial" w:cs="Arial"/>
                <w:iCs/>
                <w:sz w:val="20"/>
                <w:szCs w:val="20"/>
                <w:lang w:val="fr-FR"/>
              </w:rPr>
            </w:pPr>
            <w:r w:rsidRPr="007A43A6">
              <w:rPr>
                <w:rFonts w:ascii="Arial" w:hAnsi="Arial" w:cs="Arial"/>
                <w:i/>
                <w:color w:val="FF0000"/>
                <w:sz w:val="20"/>
                <w:szCs w:val="20"/>
              </w:rPr>
              <w:t xml:space="preserve">The examples </w:t>
            </w:r>
            <w:r w:rsidR="002B7CC6" w:rsidRPr="007A43A6">
              <w:rPr>
                <w:rFonts w:ascii="Arial" w:hAnsi="Arial" w:cs="Arial"/>
                <w:i/>
                <w:color w:val="FF0000"/>
                <w:sz w:val="20"/>
                <w:szCs w:val="20"/>
              </w:rPr>
              <w:t xml:space="preserve">filmed </w:t>
            </w:r>
            <w:r w:rsidRPr="007A43A6">
              <w:rPr>
                <w:rFonts w:ascii="Arial" w:hAnsi="Arial" w:cs="Arial"/>
                <w:i/>
                <w:color w:val="FF0000"/>
                <w:sz w:val="20"/>
                <w:szCs w:val="20"/>
              </w:rPr>
              <w:t>are indicative samples only.</w:t>
            </w:r>
          </w:p>
        </w:tc>
      </w:tr>
    </w:tbl>
    <w:p w14:paraId="2FBE988F" w14:textId="77777777" w:rsidR="009D4A33" w:rsidRPr="00C668B2" w:rsidRDefault="00527AFC" w:rsidP="009D4A33">
      <w:pPr>
        <w:pStyle w:val="NCEAbodytext"/>
      </w:pPr>
      <w:r>
        <w:rPr>
          <w:lang w:val="en-AU"/>
        </w:rPr>
        <w:t>F</w:t>
      </w:r>
      <w:r w:rsidR="009D4A33" w:rsidRPr="00144D84">
        <w:rPr>
          <w:lang w:val="en-AU"/>
        </w:rPr>
        <w:t>inal grade</w:t>
      </w:r>
      <w:r>
        <w:rPr>
          <w:lang w:val="en-AU"/>
        </w:rPr>
        <w:t>s</w:t>
      </w:r>
      <w:r w:rsidR="009D4A33" w:rsidRPr="00144D84">
        <w:rPr>
          <w:lang w:val="en-AU"/>
        </w:rPr>
        <w:t xml:space="preserve"> will be decided using professional judgement based on </w:t>
      </w:r>
      <w:r>
        <w:rPr>
          <w:lang w:val="en-AU"/>
        </w:rPr>
        <w:t xml:space="preserve">a holistic </w:t>
      </w:r>
      <w:r w:rsidR="009D4A33" w:rsidRPr="00144D84">
        <w:rPr>
          <w:lang w:val="en-AU"/>
        </w:rPr>
        <w:t xml:space="preserve">examination of the evidence provided against the criteria in the Achievement Standard. </w:t>
      </w:r>
    </w:p>
    <w:sectPr w:rsidR="009D4A33" w:rsidRPr="00C668B2" w:rsidSect="0046779E">
      <w:headerReference w:type="even" r:id="rId28"/>
      <w:headerReference w:type="default" r:id="rId29"/>
      <w:footerReference w:type="default" r:id="rId30"/>
      <w:headerReference w:type="first" r:id="rId31"/>
      <w:pgSz w:w="16834" w:h="11907" w:orient="landscape" w:code="9"/>
      <w:pgMar w:top="1440" w:right="1440" w:bottom="130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B1088" w14:textId="77777777" w:rsidR="00A82F84" w:rsidRDefault="00A82F84">
      <w:r>
        <w:separator/>
      </w:r>
    </w:p>
  </w:endnote>
  <w:endnote w:type="continuationSeparator" w:id="0">
    <w:p w14:paraId="4A0885F5" w14:textId="77777777" w:rsidR="00A82F84" w:rsidRDefault="00A8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Arial Mäori">
    <w:altName w:val="Arial"/>
    <w:charset w:val="00"/>
    <w:family w:val="swiss"/>
    <w:pitch w:val="variable"/>
    <w:sig w:usb0="00000000" w:usb1="80000000" w:usb2="00000008" w:usb3="00000000" w:csb0="000001FF" w:csb1="00000000"/>
  </w:font>
  <w:font w:name="Lucida Grande">
    <w:altName w:val="Courier New"/>
    <w:charset w:val="00"/>
    <w:family w:val="auto"/>
    <w:pitch w:val="variable"/>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86F4" w14:textId="77777777" w:rsidR="000A7E75" w:rsidRPr="00C668B2" w:rsidRDefault="000A7E75" w:rsidP="009D4A33">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2016</w:t>
    </w:r>
    <w:r w:rsidRPr="00C668B2">
      <w:rPr>
        <w:color w:val="808080"/>
      </w:rPr>
      <w:tab/>
    </w:r>
    <w:r w:rsidRPr="00C668B2">
      <w:rPr>
        <w:color w:val="808080"/>
      </w:rPr>
      <w:tab/>
    </w:r>
    <w:r w:rsidRPr="00C668B2">
      <w:rPr>
        <w:color w:val="808080"/>
        <w:lang w:bidi="en-US"/>
      </w:rPr>
      <w:t xml:space="preserve">Page </w:t>
    </w:r>
    <w:r w:rsidR="00F4424E" w:rsidRPr="00C668B2">
      <w:rPr>
        <w:color w:val="808080"/>
        <w:lang w:bidi="en-US"/>
      </w:rPr>
      <w:fldChar w:fldCharType="begin"/>
    </w:r>
    <w:r w:rsidRPr="00C668B2">
      <w:rPr>
        <w:color w:val="808080"/>
        <w:lang w:bidi="en-US"/>
      </w:rPr>
      <w:instrText xml:space="preserve"> PAGE </w:instrText>
    </w:r>
    <w:r w:rsidR="00F4424E" w:rsidRPr="00C668B2">
      <w:rPr>
        <w:color w:val="808080"/>
        <w:lang w:bidi="en-US"/>
      </w:rPr>
      <w:fldChar w:fldCharType="separate"/>
    </w:r>
    <w:r w:rsidR="007C058E">
      <w:rPr>
        <w:noProof/>
        <w:color w:val="808080"/>
        <w:lang w:bidi="en-US"/>
      </w:rPr>
      <w:t>5</w:t>
    </w:r>
    <w:r w:rsidR="00F4424E" w:rsidRPr="00C668B2">
      <w:rPr>
        <w:color w:val="808080"/>
        <w:lang w:bidi="en-US"/>
      </w:rPr>
      <w:fldChar w:fldCharType="end"/>
    </w:r>
    <w:r w:rsidRPr="00C668B2">
      <w:rPr>
        <w:color w:val="808080"/>
        <w:lang w:bidi="en-US"/>
      </w:rPr>
      <w:t xml:space="preserve"> of </w:t>
    </w:r>
    <w:r w:rsidR="00F4424E" w:rsidRPr="00C668B2">
      <w:rPr>
        <w:color w:val="808080"/>
        <w:lang w:bidi="en-US"/>
      </w:rPr>
      <w:fldChar w:fldCharType="begin"/>
    </w:r>
    <w:r w:rsidRPr="00C668B2">
      <w:rPr>
        <w:color w:val="808080"/>
        <w:lang w:bidi="en-US"/>
      </w:rPr>
      <w:instrText xml:space="preserve"> NUMPAGES </w:instrText>
    </w:r>
    <w:r w:rsidR="00F4424E" w:rsidRPr="00C668B2">
      <w:rPr>
        <w:color w:val="808080"/>
        <w:lang w:bidi="en-US"/>
      </w:rPr>
      <w:fldChar w:fldCharType="separate"/>
    </w:r>
    <w:r w:rsidR="007C058E">
      <w:rPr>
        <w:noProof/>
        <w:color w:val="808080"/>
        <w:lang w:bidi="en-US"/>
      </w:rPr>
      <w:t>5</w:t>
    </w:r>
    <w:r w:rsidR="00F4424E"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66B3" w14:textId="77777777" w:rsidR="000A7E75" w:rsidRPr="00480A3B" w:rsidRDefault="00480A3B">
    <w:pPr>
      <w:pStyle w:val="Footer"/>
      <w:rPr>
        <w:color w:val="808080"/>
        <w:sz w:val="20"/>
      </w:rPr>
    </w:pPr>
    <w:r w:rsidRPr="00A337B9">
      <w:rPr>
        <w:color w:val="808080"/>
        <w:sz w:val="20"/>
      </w:rPr>
      <w:t xml:space="preserve">This resource is copyright © Crown </w:t>
    </w:r>
    <w:r>
      <w:rPr>
        <w:color w:val="808080"/>
        <w:sz w:val="20"/>
      </w:rPr>
      <w:t>2016</w:t>
    </w:r>
    <w:r>
      <w:rPr>
        <w:color w:val="808080"/>
        <w:sz w:val="20"/>
      </w:rPr>
      <w:tab/>
    </w:r>
    <w:r>
      <w:rPr>
        <w:color w:val="808080"/>
        <w:sz w:val="20"/>
      </w:rPr>
      <w:tab/>
    </w:r>
    <w:r w:rsidRPr="00A337B9">
      <w:rPr>
        <w:color w:val="808080"/>
        <w:sz w:val="20"/>
      </w:rPr>
      <w:t xml:space="preserve">Page </w:t>
    </w:r>
    <w:r w:rsidR="00F4424E" w:rsidRPr="00A337B9">
      <w:rPr>
        <w:color w:val="808080"/>
        <w:sz w:val="20"/>
      </w:rPr>
      <w:fldChar w:fldCharType="begin"/>
    </w:r>
    <w:r w:rsidRPr="00A337B9">
      <w:rPr>
        <w:color w:val="808080"/>
        <w:sz w:val="20"/>
      </w:rPr>
      <w:instrText xml:space="preserve"> PAGE </w:instrText>
    </w:r>
    <w:r w:rsidR="00F4424E" w:rsidRPr="00A337B9">
      <w:rPr>
        <w:color w:val="808080"/>
        <w:sz w:val="20"/>
      </w:rPr>
      <w:fldChar w:fldCharType="separate"/>
    </w:r>
    <w:r w:rsidR="007C058E">
      <w:rPr>
        <w:noProof/>
        <w:color w:val="808080"/>
        <w:sz w:val="20"/>
      </w:rPr>
      <w:t>1</w:t>
    </w:r>
    <w:r w:rsidR="00F4424E" w:rsidRPr="00A337B9">
      <w:rPr>
        <w:color w:val="808080"/>
        <w:sz w:val="20"/>
      </w:rPr>
      <w:fldChar w:fldCharType="end"/>
    </w:r>
    <w:r w:rsidRPr="00A337B9">
      <w:rPr>
        <w:color w:val="808080"/>
        <w:sz w:val="20"/>
      </w:rPr>
      <w:t xml:space="preserve"> of </w:t>
    </w:r>
    <w:r w:rsidR="00F4424E" w:rsidRPr="00A337B9">
      <w:rPr>
        <w:color w:val="808080"/>
        <w:sz w:val="20"/>
      </w:rPr>
      <w:fldChar w:fldCharType="begin"/>
    </w:r>
    <w:r w:rsidRPr="00A337B9">
      <w:rPr>
        <w:color w:val="808080"/>
        <w:sz w:val="20"/>
      </w:rPr>
      <w:instrText xml:space="preserve"> NUMPAGES </w:instrText>
    </w:r>
    <w:r w:rsidR="00F4424E" w:rsidRPr="00A337B9">
      <w:rPr>
        <w:color w:val="808080"/>
        <w:sz w:val="20"/>
      </w:rPr>
      <w:fldChar w:fldCharType="separate"/>
    </w:r>
    <w:r w:rsidR="007C058E">
      <w:rPr>
        <w:noProof/>
        <w:color w:val="808080"/>
        <w:sz w:val="20"/>
      </w:rPr>
      <w:t>6</w:t>
    </w:r>
    <w:r w:rsidR="00F4424E" w:rsidRPr="00A337B9">
      <w:rPr>
        <w:color w:val="8080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335B" w14:textId="77777777" w:rsidR="000A7E75" w:rsidRDefault="00F4424E">
    <w:pPr>
      <w:pStyle w:val="Footer"/>
      <w:framePr w:wrap="around" w:vAnchor="text" w:hAnchor="margin" w:xAlign="right" w:y="1"/>
      <w:rPr>
        <w:rStyle w:val="PageNumber"/>
      </w:rPr>
    </w:pPr>
    <w:r>
      <w:rPr>
        <w:rStyle w:val="PageNumber"/>
      </w:rPr>
      <w:fldChar w:fldCharType="begin"/>
    </w:r>
    <w:r w:rsidR="000A7E75">
      <w:rPr>
        <w:rStyle w:val="PageNumber"/>
      </w:rPr>
      <w:instrText xml:space="preserve">PAGE  </w:instrText>
    </w:r>
    <w:r>
      <w:rPr>
        <w:rStyle w:val="PageNumber"/>
      </w:rPr>
      <w:fldChar w:fldCharType="end"/>
    </w:r>
  </w:p>
  <w:p w14:paraId="67980000" w14:textId="77777777" w:rsidR="000A7E75" w:rsidRDefault="000A7E7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1BAC" w14:textId="77777777" w:rsidR="000A7E75" w:rsidRPr="00C668B2" w:rsidRDefault="000A7E75" w:rsidP="00BB0395">
    <w:pPr>
      <w:pStyle w:val="NCEAHeaderFooter"/>
      <w:tabs>
        <w:tab w:val="clear" w:pos="8306"/>
        <w:tab w:val="right" w:pos="13750"/>
      </w:tabs>
      <w:rPr>
        <w:color w:val="808080"/>
      </w:rPr>
    </w:pPr>
    <w:r w:rsidRPr="00C668B2">
      <w:rPr>
        <w:color w:val="808080"/>
      </w:rPr>
      <w:t>T</w:t>
    </w:r>
    <w:r>
      <w:rPr>
        <w:color w:val="808080"/>
      </w:rPr>
      <w:t>his</w:t>
    </w:r>
    <w:r w:rsidRPr="00C668B2">
      <w:rPr>
        <w:color w:val="808080"/>
      </w:rPr>
      <w:t xml:space="preserve"> re</w:t>
    </w:r>
    <w:r>
      <w:rPr>
        <w:color w:val="808080"/>
      </w:rPr>
      <w:t>source is copyright © Crown 2016</w:t>
    </w:r>
    <w:r w:rsidRPr="00C668B2">
      <w:rPr>
        <w:color w:val="808080"/>
      </w:rPr>
      <w:tab/>
    </w:r>
    <w:r w:rsidRPr="00C668B2">
      <w:rPr>
        <w:color w:val="808080"/>
      </w:rPr>
      <w:tab/>
    </w:r>
    <w:r w:rsidRPr="00C668B2">
      <w:rPr>
        <w:color w:val="808080"/>
        <w:lang w:bidi="en-US"/>
      </w:rPr>
      <w:t xml:space="preserve">Page </w:t>
    </w:r>
    <w:r w:rsidR="00F4424E" w:rsidRPr="00C668B2">
      <w:rPr>
        <w:color w:val="808080"/>
        <w:lang w:bidi="en-US"/>
      </w:rPr>
      <w:fldChar w:fldCharType="begin"/>
    </w:r>
    <w:r w:rsidRPr="00C668B2">
      <w:rPr>
        <w:color w:val="808080"/>
        <w:lang w:bidi="en-US"/>
      </w:rPr>
      <w:instrText xml:space="preserve"> PAGE </w:instrText>
    </w:r>
    <w:r w:rsidR="00F4424E" w:rsidRPr="00C668B2">
      <w:rPr>
        <w:color w:val="808080"/>
        <w:lang w:bidi="en-US"/>
      </w:rPr>
      <w:fldChar w:fldCharType="separate"/>
    </w:r>
    <w:r w:rsidR="007C058E">
      <w:rPr>
        <w:noProof/>
        <w:color w:val="808080"/>
        <w:lang w:bidi="en-US"/>
      </w:rPr>
      <w:t>6</w:t>
    </w:r>
    <w:r w:rsidR="00F4424E" w:rsidRPr="00C668B2">
      <w:rPr>
        <w:color w:val="808080"/>
        <w:lang w:bidi="en-US"/>
      </w:rPr>
      <w:fldChar w:fldCharType="end"/>
    </w:r>
    <w:r w:rsidRPr="00C668B2">
      <w:rPr>
        <w:color w:val="808080"/>
        <w:lang w:bidi="en-US"/>
      </w:rPr>
      <w:t xml:space="preserve"> of </w:t>
    </w:r>
    <w:r w:rsidR="00F4424E" w:rsidRPr="00C668B2">
      <w:rPr>
        <w:color w:val="808080"/>
        <w:lang w:bidi="en-US"/>
      </w:rPr>
      <w:fldChar w:fldCharType="begin"/>
    </w:r>
    <w:r w:rsidRPr="00C668B2">
      <w:rPr>
        <w:color w:val="808080"/>
        <w:lang w:bidi="en-US"/>
      </w:rPr>
      <w:instrText xml:space="preserve"> NUMPAGES </w:instrText>
    </w:r>
    <w:r w:rsidR="00F4424E" w:rsidRPr="00C668B2">
      <w:rPr>
        <w:color w:val="808080"/>
        <w:lang w:bidi="en-US"/>
      </w:rPr>
      <w:fldChar w:fldCharType="separate"/>
    </w:r>
    <w:r w:rsidR="007C058E">
      <w:rPr>
        <w:noProof/>
        <w:color w:val="808080"/>
        <w:lang w:bidi="en-US"/>
      </w:rPr>
      <w:t>6</w:t>
    </w:r>
    <w:r w:rsidR="00F4424E" w:rsidRPr="00C668B2">
      <w:rPr>
        <w:color w:val="80808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3DE4B" w14:textId="77777777" w:rsidR="00A82F84" w:rsidRDefault="00A82F84">
      <w:r>
        <w:separator/>
      </w:r>
    </w:p>
  </w:footnote>
  <w:footnote w:type="continuationSeparator" w:id="0">
    <w:p w14:paraId="5540F74A" w14:textId="77777777" w:rsidR="00A82F84" w:rsidRDefault="00A8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B93F" w14:textId="77777777" w:rsidR="000A7E75" w:rsidRDefault="000A7E75" w:rsidP="009D4A33">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 xml:space="preserve">A NZSL </w:t>
    </w:r>
    <w:r w:rsidRPr="009E008C">
      <w:rPr>
        <w:rFonts w:cs="Arial"/>
        <w:color w:val="808080"/>
        <w:sz w:val="20"/>
      </w:rPr>
      <w:t>f</w:t>
    </w:r>
    <w:r>
      <w:rPr>
        <w:rFonts w:cs="Arial"/>
        <w:color w:val="808080"/>
        <w:sz w:val="20"/>
      </w:rPr>
      <w:t>or Achievement Standard 91796</w:t>
    </w:r>
  </w:p>
  <w:p w14:paraId="1A4C72B1" w14:textId="77777777" w:rsidR="000A7E75" w:rsidRPr="001A2B96" w:rsidRDefault="000A7E75" w:rsidP="009D4A33">
    <w:pPr>
      <w:pStyle w:val="Header"/>
      <w:rPr>
        <w:color w:val="808080"/>
        <w:sz w:val="20"/>
      </w:rPr>
    </w:pPr>
    <w:r>
      <w:rPr>
        <w:color w:val="808080"/>
        <w:sz w:val="20"/>
      </w:rPr>
      <w:t>PAGE FOR TEACHER USE</w:t>
    </w:r>
  </w:p>
  <w:p w14:paraId="01D8AAC0" w14:textId="77777777" w:rsidR="000A7E75" w:rsidRPr="00C668B2" w:rsidRDefault="000A7E75" w:rsidP="009D4A33">
    <w:pPr>
      <w:pStyle w:val="NCEAHeaderFooter"/>
      <w:rPr>
        <w:color w:val="8080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8939" w14:textId="77777777" w:rsidR="000A7E75" w:rsidRDefault="000A7E75" w:rsidP="009D4A33">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Pr>
        <w:rFonts w:cs="Arial"/>
        <w:color w:val="808080"/>
        <w:sz w:val="20"/>
      </w:rPr>
      <w:t>NZSL</w:t>
    </w:r>
    <w:r w:rsidRPr="009E008C">
      <w:rPr>
        <w:rFonts w:cs="Arial"/>
        <w:color w:val="808080"/>
        <w:sz w:val="20"/>
      </w:rPr>
      <w:t xml:space="preserve"> f</w:t>
    </w:r>
    <w:r>
      <w:rPr>
        <w:rFonts w:cs="Arial"/>
        <w:color w:val="808080"/>
        <w:sz w:val="20"/>
      </w:rPr>
      <w:t xml:space="preserve">or Achievement Standard </w:t>
    </w:r>
    <w:r w:rsidRPr="003F52A7">
      <w:rPr>
        <w:rFonts w:cs="Arial"/>
        <w:color w:val="808080"/>
        <w:sz w:val="20"/>
      </w:rPr>
      <w:t>91796</w:t>
    </w:r>
  </w:p>
  <w:p w14:paraId="13CE0CDA" w14:textId="77777777" w:rsidR="000A7E75" w:rsidRDefault="000A7E75">
    <w:pPr>
      <w:pStyle w:val="Header"/>
      <w:rPr>
        <w:rFonts w:cs="Arial"/>
        <w:color w:val="808080"/>
        <w:sz w:val="20"/>
      </w:rPr>
    </w:pPr>
    <w:r>
      <w:rPr>
        <w:rFonts w:cs="Arial"/>
        <w:color w:val="808080"/>
        <w:sz w:val="20"/>
      </w:rPr>
      <w:t>PAGE FOR TEACHER USE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57AB" w14:textId="77777777" w:rsidR="000A7E75" w:rsidRDefault="00000000">
    <w:pPr>
      <w:pStyle w:val="Header"/>
    </w:pPr>
    <w:r>
      <w:rPr>
        <w:noProof/>
      </w:rPr>
      <w:pict w14:anchorId="29997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AAAA6" w14:textId="77777777" w:rsidR="000A7E75" w:rsidRPr="000A72CA" w:rsidRDefault="000A7E75" w:rsidP="00DC7CB7">
    <w:pPr>
      <w:pStyle w:val="Header"/>
      <w:rPr>
        <w:rFonts w:cs="Arial"/>
        <w:color w:val="7F7F7F"/>
        <w:sz w:val="20"/>
      </w:rPr>
    </w:pPr>
    <w:r w:rsidRPr="000A72CA">
      <w:rPr>
        <w:rFonts w:cs="Arial"/>
        <w:color w:val="7F7F7F"/>
        <w:sz w:val="20"/>
      </w:rPr>
      <w:t>Internal assessment resource Languages 1.</w:t>
    </w:r>
    <w:r>
      <w:rPr>
        <w:rFonts w:cs="Arial"/>
        <w:color w:val="7F7F7F"/>
        <w:sz w:val="20"/>
      </w:rPr>
      <w:t>2</w:t>
    </w:r>
    <w:r w:rsidRPr="000A72CA">
      <w:rPr>
        <w:rFonts w:cs="Arial"/>
        <w:color w:val="7F7F7F"/>
        <w:sz w:val="20"/>
      </w:rPr>
      <w:t>A</w:t>
    </w:r>
    <w:r>
      <w:rPr>
        <w:rFonts w:cs="Arial"/>
        <w:color w:val="7F7F7F"/>
        <w:sz w:val="20"/>
      </w:rPr>
      <w:t xml:space="preserve"> NZSL for Achievement Standard 91796</w:t>
    </w:r>
  </w:p>
  <w:p w14:paraId="7D516CDB" w14:textId="77777777" w:rsidR="000A7E75" w:rsidRDefault="000A7E75" w:rsidP="00DC7CB7">
    <w:pPr>
      <w:pStyle w:val="NCEAHeaderFooter"/>
      <w:rPr>
        <w:color w:val="7F7F7F"/>
      </w:rPr>
    </w:pPr>
    <w:r w:rsidRPr="000A72CA">
      <w:rPr>
        <w:color w:val="7F7F7F"/>
      </w:rPr>
      <w:t xml:space="preserve">PAGE FOR </w:t>
    </w:r>
    <w:r>
      <w:rPr>
        <w:color w:val="7F7F7F"/>
      </w:rPr>
      <w:t>TEACHER</w:t>
    </w:r>
    <w:r w:rsidRPr="000A72CA">
      <w:rPr>
        <w:color w:val="7F7F7F"/>
      </w:rPr>
      <w:t xml:space="preserve"> USE</w:t>
    </w:r>
  </w:p>
  <w:p w14:paraId="37CA037F" w14:textId="77777777" w:rsidR="000A7E75" w:rsidRDefault="000A7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5EC0" w14:textId="77777777" w:rsidR="000A7E75" w:rsidRDefault="00000000">
    <w:pPr>
      <w:pStyle w:val="Header"/>
    </w:pPr>
    <w:r>
      <w:rPr>
        <w:noProof/>
      </w:rPr>
      <w:pict w14:anchorId="7E3AF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80F2" w14:textId="77777777" w:rsidR="000A7E75" w:rsidRDefault="000A7E75">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Pr>
        <w:rFonts w:cs="Arial"/>
        <w:color w:val="808080"/>
        <w:sz w:val="20"/>
      </w:rPr>
      <w:t>NZSL</w:t>
    </w:r>
    <w:r w:rsidRPr="009E008C">
      <w:rPr>
        <w:rFonts w:cs="Arial"/>
        <w:color w:val="808080"/>
        <w:sz w:val="20"/>
      </w:rPr>
      <w:t xml:space="preserve"> f</w:t>
    </w:r>
    <w:r>
      <w:rPr>
        <w:rFonts w:cs="Arial"/>
        <w:color w:val="808080"/>
        <w:sz w:val="20"/>
      </w:rPr>
      <w:t xml:space="preserve">or Achievement Standard </w:t>
    </w:r>
    <w:r w:rsidRPr="003F52A7">
      <w:rPr>
        <w:rFonts w:cs="Arial"/>
        <w:color w:val="808080"/>
        <w:sz w:val="20"/>
      </w:rPr>
      <w:t>91796</w:t>
    </w:r>
  </w:p>
  <w:p w14:paraId="2F08713F" w14:textId="77777777" w:rsidR="000A7E75" w:rsidRDefault="000A7E75">
    <w:pPr>
      <w:pStyle w:val="Header"/>
      <w:rPr>
        <w:color w:val="808080"/>
        <w:sz w:val="20"/>
      </w:rPr>
    </w:pPr>
    <w:r>
      <w:rPr>
        <w:color w:val="808080"/>
        <w:sz w:val="20"/>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E825" w14:textId="77777777" w:rsidR="000A7E75" w:rsidRDefault="00000000">
    <w:pPr>
      <w:pStyle w:val="Header"/>
    </w:pPr>
    <w:r>
      <w:rPr>
        <w:noProof/>
      </w:rPr>
      <w:pict w14:anchorId="36B7A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484A" w14:textId="77777777" w:rsidR="000A7E75" w:rsidRDefault="00000000">
    <w:pPr>
      <w:pStyle w:val="Header"/>
    </w:pPr>
    <w:r>
      <w:rPr>
        <w:noProof/>
      </w:rPr>
      <w:pict w14:anchorId="3DED2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218C" w14:textId="77777777" w:rsidR="000A7E75" w:rsidRDefault="000A7E75">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 NZSL</w:t>
    </w:r>
    <w:r w:rsidRPr="009E008C">
      <w:rPr>
        <w:rFonts w:cs="Arial"/>
        <w:color w:val="808080"/>
        <w:sz w:val="20"/>
      </w:rPr>
      <w:t xml:space="preserve"> f</w:t>
    </w:r>
    <w:r>
      <w:rPr>
        <w:rFonts w:cs="Arial"/>
        <w:color w:val="808080"/>
        <w:sz w:val="20"/>
      </w:rPr>
      <w:t xml:space="preserve">or Achievement Standard </w:t>
    </w:r>
    <w:r w:rsidRPr="003F52A7">
      <w:rPr>
        <w:rFonts w:cs="Arial"/>
        <w:color w:val="808080"/>
        <w:sz w:val="20"/>
      </w:rPr>
      <w:t>91796</w:t>
    </w:r>
  </w:p>
  <w:p w14:paraId="3AB3C32A" w14:textId="77777777" w:rsidR="000A7E75" w:rsidRDefault="000A7E75">
    <w:pPr>
      <w:pStyle w:val="Header"/>
      <w:rPr>
        <w:color w:val="808080"/>
        <w:sz w:val="20"/>
      </w:rPr>
    </w:pPr>
    <w:r>
      <w:rPr>
        <w:color w:val="808080"/>
        <w:sz w:val="20"/>
      </w:rPr>
      <w:t>PAGE FOR STUDENT USE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1AA2" w14:textId="77777777" w:rsidR="000A7E75" w:rsidRDefault="00000000">
    <w:pPr>
      <w:pStyle w:val="Header"/>
    </w:pPr>
    <w:r>
      <w:rPr>
        <w:noProof/>
      </w:rPr>
      <w:pict w14:anchorId="4D93C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5140" w14:textId="77777777" w:rsidR="000A7E75" w:rsidRDefault="00000000">
    <w:pPr>
      <w:pStyle w:val="Header"/>
    </w:pPr>
    <w:r>
      <w:rPr>
        <w:noProof/>
      </w:rPr>
      <w:pict w14:anchorId="394BB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60FFD7DE" w14:textId="77777777" w:rsidR="000A7E75" w:rsidRDefault="000A7E75"/>
  <w:p w14:paraId="520954C3" w14:textId="77777777" w:rsidR="000A7E75" w:rsidRDefault="000A7E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AD8C4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cs="Courier New"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B3C1B8A"/>
    <w:multiLevelType w:val="hybridMultilevel"/>
    <w:tmpl w:val="4D287C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BDEED5AA">
      <w:start w:val="1"/>
      <w:numFmt w:val="bullet"/>
      <w:lvlText w:val=""/>
      <w:lvlJc w:val="left"/>
      <w:pPr>
        <w:tabs>
          <w:tab w:val="num" w:pos="928"/>
        </w:tabs>
        <w:ind w:left="928" w:hanging="360"/>
      </w:pPr>
      <w:rPr>
        <w:rFonts w:ascii="Symbol" w:hAnsi="Symbol" w:hint="default"/>
      </w:rPr>
    </w:lvl>
    <w:lvl w:ilvl="1" w:tplc="9D16EDE4" w:tentative="1">
      <w:start w:val="1"/>
      <w:numFmt w:val="bullet"/>
      <w:lvlText w:val="o"/>
      <w:lvlJc w:val="left"/>
      <w:pPr>
        <w:tabs>
          <w:tab w:val="num" w:pos="1648"/>
        </w:tabs>
        <w:ind w:left="1648" w:hanging="360"/>
      </w:pPr>
      <w:rPr>
        <w:rFonts w:ascii="Courier New" w:hAnsi="Courier New" w:hint="default"/>
      </w:rPr>
    </w:lvl>
    <w:lvl w:ilvl="2" w:tplc="09CC554C" w:tentative="1">
      <w:start w:val="1"/>
      <w:numFmt w:val="bullet"/>
      <w:lvlText w:val=""/>
      <w:lvlJc w:val="left"/>
      <w:pPr>
        <w:tabs>
          <w:tab w:val="num" w:pos="2368"/>
        </w:tabs>
        <w:ind w:left="2368" w:hanging="360"/>
      </w:pPr>
      <w:rPr>
        <w:rFonts w:ascii="Wingdings" w:hAnsi="Wingdings" w:hint="default"/>
      </w:rPr>
    </w:lvl>
    <w:lvl w:ilvl="3" w:tplc="C0B464D4" w:tentative="1">
      <w:start w:val="1"/>
      <w:numFmt w:val="bullet"/>
      <w:lvlText w:val=""/>
      <w:lvlJc w:val="left"/>
      <w:pPr>
        <w:tabs>
          <w:tab w:val="num" w:pos="3088"/>
        </w:tabs>
        <w:ind w:left="3088" w:hanging="360"/>
      </w:pPr>
      <w:rPr>
        <w:rFonts w:ascii="Symbol" w:hAnsi="Symbol" w:hint="default"/>
      </w:rPr>
    </w:lvl>
    <w:lvl w:ilvl="4" w:tplc="8176FC02" w:tentative="1">
      <w:start w:val="1"/>
      <w:numFmt w:val="bullet"/>
      <w:lvlText w:val="o"/>
      <w:lvlJc w:val="left"/>
      <w:pPr>
        <w:tabs>
          <w:tab w:val="num" w:pos="3808"/>
        </w:tabs>
        <w:ind w:left="3808" w:hanging="360"/>
      </w:pPr>
      <w:rPr>
        <w:rFonts w:ascii="Courier New" w:hAnsi="Courier New" w:hint="default"/>
      </w:rPr>
    </w:lvl>
    <w:lvl w:ilvl="5" w:tplc="8AFA2736" w:tentative="1">
      <w:start w:val="1"/>
      <w:numFmt w:val="bullet"/>
      <w:lvlText w:val=""/>
      <w:lvlJc w:val="left"/>
      <w:pPr>
        <w:tabs>
          <w:tab w:val="num" w:pos="4528"/>
        </w:tabs>
        <w:ind w:left="4528" w:hanging="360"/>
      </w:pPr>
      <w:rPr>
        <w:rFonts w:ascii="Wingdings" w:hAnsi="Wingdings" w:hint="default"/>
      </w:rPr>
    </w:lvl>
    <w:lvl w:ilvl="6" w:tplc="88D611D2" w:tentative="1">
      <w:start w:val="1"/>
      <w:numFmt w:val="bullet"/>
      <w:lvlText w:val=""/>
      <w:lvlJc w:val="left"/>
      <w:pPr>
        <w:tabs>
          <w:tab w:val="num" w:pos="5248"/>
        </w:tabs>
        <w:ind w:left="5248" w:hanging="360"/>
      </w:pPr>
      <w:rPr>
        <w:rFonts w:ascii="Symbol" w:hAnsi="Symbol" w:hint="default"/>
      </w:rPr>
    </w:lvl>
    <w:lvl w:ilvl="7" w:tplc="192E6A8A" w:tentative="1">
      <w:start w:val="1"/>
      <w:numFmt w:val="bullet"/>
      <w:lvlText w:val="o"/>
      <w:lvlJc w:val="left"/>
      <w:pPr>
        <w:tabs>
          <w:tab w:val="num" w:pos="5968"/>
        </w:tabs>
        <w:ind w:left="5968" w:hanging="360"/>
      </w:pPr>
      <w:rPr>
        <w:rFonts w:ascii="Courier New" w:hAnsi="Courier New" w:hint="default"/>
      </w:rPr>
    </w:lvl>
    <w:lvl w:ilvl="8" w:tplc="C7A46A34"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B381471"/>
    <w:multiLevelType w:val="hybridMultilevel"/>
    <w:tmpl w:val="CEC034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21"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755180"/>
    <w:multiLevelType w:val="hybridMultilevel"/>
    <w:tmpl w:val="DDBCF3FA"/>
    <w:lvl w:ilvl="0" w:tplc="14090001">
      <w:start w:val="1"/>
      <w:numFmt w:val="bullet"/>
      <w:lvlText w:val=""/>
      <w:lvlJc w:val="left"/>
      <w:pPr>
        <w:tabs>
          <w:tab w:val="num" w:pos="720"/>
        </w:tabs>
        <w:ind w:left="720" w:hanging="360"/>
      </w:pPr>
      <w:rPr>
        <w:rFonts w:ascii="Symbol" w:hAnsi="Symbol" w:hint="default"/>
        <w:color w:val="auto"/>
      </w:rPr>
    </w:lvl>
    <w:lvl w:ilvl="1" w:tplc="14090003">
      <w:start w:val="1"/>
      <w:numFmt w:val="bullet"/>
      <w:lvlText w:val="o"/>
      <w:lvlJc w:val="left"/>
      <w:pPr>
        <w:tabs>
          <w:tab w:val="num" w:pos="1800"/>
        </w:tabs>
        <w:ind w:left="1800" w:hanging="360"/>
      </w:pPr>
      <w:rPr>
        <w:rFonts w:ascii="Courier New" w:hAnsi="Courier New" w:hint="default"/>
      </w:rPr>
    </w:lvl>
    <w:lvl w:ilvl="2" w:tplc="14090005" w:tentative="1">
      <w:start w:val="1"/>
      <w:numFmt w:val="bullet"/>
      <w:lvlText w:val=""/>
      <w:lvlJc w:val="left"/>
      <w:pPr>
        <w:tabs>
          <w:tab w:val="num" w:pos="2520"/>
        </w:tabs>
        <w:ind w:left="2520" w:hanging="360"/>
      </w:pPr>
      <w:rPr>
        <w:rFonts w:ascii="Wingdings" w:hAnsi="Wingdings" w:hint="default"/>
      </w:rPr>
    </w:lvl>
    <w:lvl w:ilvl="3" w:tplc="14090001" w:tentative="1">
      <w:start w:val="1"/>
      <w:numFmt w:val="bullet"/>
      <w:lvlText w:val=""/>
      <w:lvlJc w:val="left"/>
      <w:pPr>
        <w:tabs>
          <w:tab w:val="num" w:pos="3240"/>
        </w:tabs>
        <w:ind w:left="3240" w:hanging="360"/>
      </w:pPr>
      <w:rPr>
        <w:rFonts w:ascii="Symbol" w:hAnsi="Symbol" w:hint="default"/>
      </w:rPr>
    </w:lvl>
    <w:lvl w:ilvl="4" w:tplc="14090003" w:tentative="1">
      <w:start w:val="1"/>
      <w:numFmt w:val="bullet"/>
      <w:lvlText w:val="o"/>
      <w:lvlJc w:val="left"/>
      <w:pPr>
        <w:tabs>
          <w:tab w:val="num" w:pos="3960"/>
        </w:tabs>
        <w:ind w:left="3960" w:hanging="360"/>
      </w:pPr>
      <w:rPr>
        <w:rFonts w:ascii="Courier New" w:hAnsi="Courier New" w:hint="default"/>
      </w:rPr>
    </w:lvl>
    <w:lvl w:ilvl="5" w:tplc="14090005" w:tentative="1">
      <w:start w:val="1"/>
      <w:numFmt w:val="bullet"/>
      <w:lvlText w:val=""/>
      <w:lvlJc w:val="left"/>
      <w:pPr>
        <w:tabs>
          <w:tab w:val="num" w:pos="4680"/>
        </w:tabs>
        <w:ind w:left="4680" w:hanging="360"/>
      </w:pPr>
      <w:rPr>
        <w:rFonts w:ascii="Wingdings" w:hAnsi="Wingdings" w:hint="default"/>
      </w:rPr>
    </w:lvl>
    <w:lvl w:ilvl="6" w:tplc="14090001" w:tentative="1">
      <w:start w:val="1"/>
      <w:numFmt w:val="bullet"/>
      <w:lvlText w:val=""/>
      <w:lvlJc w:val="left"/>
      <w:pPr>
        <w:tabs>
          <w:tab w:val="num" w:pos="5400"/>
        </w:tabs>
        <w:ind w:left="5400" w:hanging="360"/>
      </w:pPr>
      <w:rPr>
        <w:rFonts w:ascii="Symbol" w:hAnsi="Symbol" w:hint="default"/>
      </w:rPr>
    </w:lvl>
    <w:lvl w:ilvl="7" w:tplc="14090003" w:tentative="1">
      <w:start w:val="1"/>
      <w:numFmt w:val="bullet"/>
      <w:lvlText w:val="o"/>
      <w:lvlJc w:val="left"/>
      <w:pPr>
        <w:tabs>
          <w:tab w:val="num" w:pos="6120"/>
        </w:tabs>
        <w:ind w:left="6120" w:hanging="360"/>
      </w:pPr>
      <w:rPr>
        <w:rFonts w:ascii="Courier New" w:hAnsi="Courier New" w:hint="default"/>
      </w:rPr>
    </w:lvl>
    <w:lvl w:ilvl="8" w:tplc="1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7"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25E48"/>
    <w:multiLevelType w:val="hybridMultilevel"/>
    <w:tmpl w:val="92F8A6B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1"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4"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D606E"/>
    <w:multiLevelType w:val="hybridMultilevel"/>
    <w:tmpl w:val="3DCE998E"/>
    <w:lvl w:ilvl="0" w:tplc="14090001">
      <w:start w:val="1"/>
      <w:numFmt w:val="bullet"/>
      <w:lvlText w:val=""/>
      <w:lvlJc w:val="left"/>
      <w:pPr>
        <w:tabs>
          <w:tab w:val="num" w:pos="720"/>
        </w:tabs>
        <w:ind w:left="72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AF5152E"/>
    <w:multiLevelType w:val="hybridMultilevel"/>
    <w:tmpl w:val="717AD7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7756EB"/>
    <w:multiLevelType w:val="multilevel"/>
    <w:tmpl w:val="C29A2C82"/>
    <w:lvl w:ilvl="0">
      <w:start w:val="1"/>
      <w:numFmt w:val="decimal"/>
      <w:lvlRestart w:val="0"/>
      <w:lvlText w:val="%1"/>
      <w:lvlJc w:val="left"/>
      <w:pPr>
        <w:tabs>
          <w:tab w:val="num" w:pos="567"/>
        </w:tabs>
        <w:ind w:left="567" w:hanging="567"/>
      </w:p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0"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1" w15:restartNumberingAfterBreak="0">
    <w:nsid w:val="71470523"/>
    <w:multiLevelType w:val="hybridMultilevel"/>
    <w:tmpl w:val="AEC68C68"/>
    <w:lvl w:ilvl="0" w:tplc="1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3"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6351819">
    <w:abstractNumId w:val="42"/>
  </w:num>
  <w:num w:numId="2" w16cid:durableId="357859098">
    <w:abstractNumId w:val="16"/>
  </w:num>
  <w:num w:numId="3" w16cid:durableId="699664423">
    <w:abstractNumId w:val="31"/>
  </w:num>
  <w:num w:numId="4" w16cid:durableId="1969429943">
    <w:abstractNumId w:val="27"/>
  </w:num>
  <w:num w:numId="5" w16cid:durableId="2008747154">
    <w:abstractNumId w:val="12"/>
  </w:num>
  <w:num w:numId="6" w16cid:durableId="1054085604">
    <w:abstractNumId w:val="33"/>
  </w:num>
  <w:num w:numId="7" w16cid:durableId="645475907">
    <w:abstractNumId w:val="8"/>
  </w:num>
  <w:num w:numId="8" w16cid:durableId="452749088">
    <w:abstractNumId w:val="29"/>
  </w:num>
  <w:num w:numId="9" w16cid:durableId="1635015489">
    <w:abstractNumId w:val="13"/>
  </w:num>
  <w:num w:numId="10" w16cid:durableId="789981433">
    <w:abstractNumId w:val="26"/>
  </w:num>
  <w:num w:numId="11" w16cid:durableId="1736197894">
    <w:abstractNumId w:val="10"/>
  </w:num>
  <w:num w:numId="12" w16cid:durableId="1156654084">
    <w:abstractNumId w:val="40"/>
  </w:num>
  <w:num w:numId="13" w16cid:durableId="517042209">
    <w:abstractNumId w:val="17"/>
  </w:num>
  <w:num w:numId="14" w16cid:durableId="1399552390">
    <w:abstractNumId w:val="14"/>
  </w:num>
  <w:num w:numId="15" w16cid:durableId="1258750764">
    <w:abstractNumId w:val="15"/>
  </w:num>
  <w:num w:numId="16" w16cid:durableId="2045862932">
    <w:abstractNumId w:val="18"/>
  </w:num>
  <w:num w:numId="17" w16cid:durableId="1308389722">
    <w:abstractNumId w:val="32"/>
  </w:num>
  <w:num w:numId="18" w16cid:durableId="886449723">
    <w:abstractNumId w:val="9"/>
  </w:num>
  <w:num w:numId="19" w16cid:durableId="1184827308">
    <w:abstractNumId w:val="4"/>
  </w:num>
  <w:num w:numId="20" w16cid:durableId="1015233773">
    <w:abstractNumId w:val="44"/>
  </w:num>
  <w:num w:numId="21" w16cid:durableId="56824764">
    <w:abstractNumId w:val="38"/>
  </w:num>
  <w:num w:numId="22" w16cid:durableId="1280530899">
    <w:abstractNumId w:val="11"/>
  </w:num>
  <w:num w:numId="23" w16cid:durableId="1256553721">
    <w:abstractNumId w:val="28"/>
  </w:num>
  <w:num w:numId="24" w16cid:durableId="953831343">
    <w:abstractNumId w:val="2"/>
  </w:num>
  <w:num w:numId="25" w16cid:durableId="1584070692">
    <w:abstractNumId w:val="3"/>
  </w:num>
  <w:num w:numId="26" w16cid:durableId="1463377226">
    <w:abstractNumId w:val="7"/>
  </w:num>
  <w:num w:numId="27" w16cid:durableId="579489270">
    <w:abstractNumId w:val="19"/>
  </w:num>
  <w:num w:numId="28" w16cid:durableId="194926422">
    <w:abstractNumId w:val="43"/>
  </w:num>
  <w:num w:numId="29" w16cid:durableId="493451000">
    <w:abstractNumId w:val="35"/>
  </w:num>
  <w:num w:numId="30" w16cid:durableId="404256788">
    <w:abstractNumId w:val="23"/>
  </w:num>
  <w:num w:numId="31" w16cid:durableId="1530877359">
    <w:abstractNumId w:val="1"/>
  </w:num>
  <w:num w:numId="32" w16cid:durableId="1409811356">
    <w:abstractNumId w:val="5"/>
  </w:num>
  <w:num w:numId="33" w16cid:durableId="707029222">
    <w:abstractNumId w:val="22"/>
  </w:num>
  <w:num w:numId="34" w16cid:durableId="2099449042">
    <w:abstractNumId w:val="25"/>
  </w:num>
  <w:num w:numId="35" w16cid:durableId="1109472617">
    <w:abstractNumId w:val="34"/>
  </w:num>
  <w:num w:numId="36" w16cid:durableId="1153714257">
    <w:abstractNumId w:val="21"/>
  </w:num>
  <w:num w:numId="37" w16cid:durableId="1904171979">
    <w:abstractNumId w:val="24"/>
  </w:num>
  <w:num w:numId="38" w16cid:durableId="1829441668">
    <w:abstractNumId w:val="6"/>
  </w:num>
  <w:num w:numId="39" w16cid:durableId="1146706214">
    <w:abstractNumId w:val="0"/>
  </w:num>
  <w:num w:numId="40" w16cid:durableId="395669308">
    <w:abstractNumId w:val="39"/>
  </w:num>
  <w:num w:numId="41" w16cid:durableId="704139681">
    <w:abstractNumId w:val="30"/>
  </w:num>
  <w:num w:numId="42" w16cid:durableId="1337222331">
    <w:abstractNumId w:val="20"/>
  </w:num>
  <w:num w:numId="43" w16cid:durableId="1477448896">
    <w:abstractNumId w:val="36"/>
  </w:num>
  <w:num w:numId="44" w16cid:durableId="953631139">
    <w:abstractNumId w:val="40"/>
  </w:num>
  <w:num w:numId="45" w16cid:durableId="107742302">
    <w:abstractNumId w:val="40"/>
  </w:num>
  <w:num w:numId="46" w16cid:durableId="992686947">
    <w:abstractNumId w:val="40"/>
  </w:num>
  <w:num w:numId="47" w16cid:durableId="1055473548">
    <w:abstractNumId w:val="37"/>
  </w:num>
  <w:num w:numId="48" w16cid:durableId="82119223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572C"/>
    <w:rsid w:val="00010DA3"/>
    <w:rsid w:val="00016765"/>
    <w:rsid w:val="0002582B"/>
    <w:rsid w:val="00044838"/>
    <w:rsid w:val="000462DA"/>
    <w:rsid w:val="00062A01"/>
    <w:rsid w:val="00077A7E"/>
    <w:rsid w:val="00081332"/>
    <w:rsid w:val="0008476D"/>
    <w:rsid w:val="0008729A"/>
    <w:rsid w:val="000952A0"/>
    <w:rsid w:val="000A54E5"/>
    <w:rsid w:val="000A7E75"/>
    <w:rsid w:val="000B576E"/>
    <w:rsid w:val="000B58FB"/>
    <w:rsid w:val="000B7B9A"/>
    <w:rsid w:val="000C4A5F"/>
    <w:rsid w:val="000C7447"/>
    <w:rsid w:val="000E1A33"/>
    <w:rsid w:val="00106919"/>
    <w:rsid w:val="0010788D"/>
    <w:rsid w:val="00114A17"/>
    <w:rsid w:val="001257FE"/>
    <w:rsid w:val="00131440"/>
    <w:rsid w:val="001461F3"/>
    <w:rsid w:val="00183EF8"/>
    <w:rsid w:val="00186082"/>
    <w:rsid w:val="00196984"/>
    <w:rsid w:val="001A7100"/>
    <w:rsid w:val="001B17F0"/>
    <w:rsid w:val="001C2A06"/>
    <w:rsid w:val="001C7B97"/>
    <w:rsid w:val="001D4381"/>
    <w:rsid w:val="001D4531"/>
    <w:rsid w:val="00202CFD"/>
    <w:rsid w:val="00207BA8"/>
    <w:rsid w:val="002241E8"/>
    <w:rsid w:val="0024140E"/>
    <w:rsid w:val="00241A73"/>
    <w:rsid w:val="00246B10"/>
    <w:rsid w:val="002512F5"/>
    <w:rsid w:val="00271096"/>
    <w:rsid w:val="00280EC3"/>
    <w:rsid w:val="0029381A"/>
    <w:rsid w:val="002A1E67"/>
    <w:rsid w:val="002A2C9B"/>
    <w:rsid w:val="002A3B51"/>
    <w:rsid w:val="002B7CC6"/>
    <w:rsid w:val="002D2F0D"/>
    <w:rsid w:val="002E2837"/>
    <w:rsid w:val="002F2550"/>
    <w:rsid w:val="003007AC"/>
    <w:rsid w:val="00304278"/>
    <w:rsid w:val="003053FF"/>
    <w:rsid w:val="003078D2"/>
    <w:rsid w:val="00313C3E"/>
    <w:rsid w:val="00337670"/>
    <w:rsid w:val="0034463F"/>
    <w:rsid w:val="00354B2D"/>
    <w:rsid w:val="00361A70"/>
    <w:rsid w:val="00367DE1"/>
    <w:rsid w:val="00385D75"/>
    <w:rsid w:val="003A30CA"/>
    <w:rsid w:val="003C5247"/>
    <w:rsid w:val="003C5F2B"/>
    <w:rsid w:val="003D54DB"/>
    <w:rsid w:val="003D5504"/>
    <w:rsid w:val="003D602F"/>
    <w:rsid w:val="003F1BCE"/>
    <w:rsid w:val="003F52A7"/>
    <w:rsid w:val="0040189E"/>
    <w:rsid w:val="004027C2"/>
    <w:rsid w:val="00414708"/>
    <w:rsid w:val="004267AB"/>
    <w:rsid w:val="00431086"/>
    <w:rsid w:val="00433E02"/>
    <w:rsid w:val="0046779E"/>
    <w:rsid w:val="00480A3B"/>
    <w:rsid w:val="00481836"/>
    <w:rsid w:val="00493134"/>
    <w:rsid w:val="004A0EB4"/>
    <w:rsid w:val="004B1E98"/>
    <w:rsid w:val="004F33F6"/>
    <w:rsid w:val="00511597"/>
    <w:rsid w:val="0051482D"/>
    <w:rsid w:val="00516FBB"/>
    <w:rsid w:val="00521994"/>
    <w:rsid w:val="00527AFC"/>
    <w:rsid w:val="00527C72"/>
    <w:rsid w:val="005523DF"/>
    <w:rsid w:val="00562517"/>
    <w:rsid w:val="00571409"/>
    <w:rsid w:val="0057288E"/>
    <w:rsid w:val="00572B8D"/>
    <w:rsid w:val="00576E10"/>
    <w:rsid w:val="005915E8"/>
    <w:rsid w:val="005A256F"/>
    <w:rsid w:val="005A4AA5"/>
    <w:rsid w:val="005A647A"/>
    <w:rsid w:val="005C319E"/>
    <w:rsid w:val="005C57AC"/>
    <w:rsid w:val="005D300A"/>
    <w:rsid w:val="005F1A05"/>
    <w:rsid w:val="0060311A"/>
    <w:rsid w:val="00623751"/>
    <w:rsid w:val="00624CF5"/>
    <w:rsid w:val="0064321E"/>
    <w:rsid w:val="00644C9D"/>
    <w:rsid w:val="0064560C"/>
    <w:rsid w:val="00646027"/>
    <w:rsid w:val="00671F7D"/>
    <w:rsid w:val="00685D7B"/>
    <w:rsid w:val="00686453"/>
    <w:rsid w:val="00696716"/>
    <w:rsid w:val="006B0CA3"/>
    <w:rsid w:val="006C301A"/>
    <w:rsid w:val="006C5A4E"/>
    <w:rsid w:val="006D096A"/>
    <w:rsid w:val="006E07DC"/>
    <w:rsid w:val="00723D83"/>
    <w:rsid w:val="007277AE"/>
    <w:rsid w:val="007324EB"/>
    <w:rsid w:val="00754324"/>
    <w:rsid w:val="0076063E"/>
    <w:rsid w:val="00765060"/>
    <w:rsid w:val="00786152"/>
    <w:rsid w:val="0078668A"/>
    <w:rsid w:val="007A4162"/>
    <w:rsid w:val="007A43A6"/>
    <w:rsid w:val="007A444C"/>
    <w:rsid w:val="007C058E"/>
    <w:rsid w:val="007C1019"/>
    <w:rsid w:val="007C50C4"/>
    <w:rsid w:val="007C6658"/>
    <w:rsid w:val="007D0AF4"/>
    <w:rsid w:val="007D1621"/>
    <w:rsid w:val="007D1D7A"/>
    <w:rsid w:val="007D557B"/>
    <w:rsid w:val="0080026A"/>
    <w:rsid w:val="0081610C"/>
    <w:rsid w:val="00834386"/>
    <w:rsid w:val="008377A3"/>
    <w:rsid w:val="00841D46"/>
    <w:rsid w:val="00850267"/>
    <w:rsid w:val="008528F0"/>
    <w:rsid w:val="00857241"/>
    <w:rsid w:val="00861A4D"/>
    <w:rsid w:val="00866C1F"/>
    <w:rsid w:val="0087257A"/>
    <w:rsid w:val="00872E46"/>
    <w:rsid w:val="00875A34"/>
    <w:rsid w:val="00880B04"/>
    <w:rsid w:val="008935DA"/>
    <w:rsid w:val="008942D3"/>
    <w:rsid w:val="008948DB"/>
    <w:rsid w:val="008A6293"/>
    <w:rsid w:val="008B3FA2"/>
    <w:rsid w:val="008C6E87"/>
    <w:rsid w:val="008D6D24"/>
    <w:rsid w:val="008D6E5D"/>
    <w:rsid w:val="008D7254"/>
    <w:rsid w:val="008E0D26"/>
    <w:rsid w:val="008F630D"/>
    <w:rsid w:val="0090060D"/>
    <w:rsid w:val="00905020"/>
    <w:rsid w:val="009051DF"/>
    <w:rsid w:val="00906CC4"/>
    <w:rsid w:val="009103A9"/>
    <w:rsid w:val="00925DC1"/>
    <w:rsid w:val="0093338A"/>
    <w:rsid w:val="0095519B"/>
    <w:rsid w:val="00977548"/>
    <w:rsid w:val="00986C2B"/>
    <w:rsid w:val="009947A5"/>
    <w:rsid w:val="009A2283"/>
    <w:rsid w:val="009A3C2A"/>
    <w:rsid w:val="009C01C7"/>
    <w:rsid w:val="009C06BC"/>
    <w:rsid w:val="009C1F8A"/>
    <w:rsid w:val="009C6C5F"/>
    <w:rsid w:val="009D0148"/>
    <w:rsid w:val="009D4A33"/>
    <w:rsid w:val="009D6FE8"/>
    <w:rsid w:val="009E1794"/>
    <w:rsid w:val="009E1F6A"/>
    <w:rsid w:val="009E245C"/>
    <w:rsid w:val="009E3947"/>
    <w:rsid w:val="00A31B0D"/>
    <w:rsid w:val="00A373BB"/>
    <w:rsid w:val="00A46CC6"/>
    <w:rsid w:val="00A51783"/>
    <w:rsid w:val="00A5316B"/>
    <w:rsid w:val="00A60097"/>
    <w:rsid w:val="00A65B94"/>
    <w:rsid w:val="00A70C94"/>
    <w:rsid w:val="00A81EE6"/>
    <w:rsid w:val="00A82F84"/>
    <w:rsid w:val="00A834AE"/>
    <w:rsid w:val="00A87702"/>
    <w:rsid w:val="00A9415B"/>
    <w:rsid w:val="00AA59CD"/>
    <w:rsid w:val="00AB1F0F"/>
    <w:rsid w:val="00AB7A63"/>
    <w:rsid w:val="00AC24F1"/>
    <w:rsid w:val="00AC61AA"/>
    <w:rsid w:val="00AC6F0E"/>
    <w:rsid w:val="00AC7EFF"/>
    <w:rsid w:val="00AD14D6"/>
    <w:rsid w:val="00AE5356"/>
    <w:rsid w:val="00B16E0F"/>
    <w:rsid w:val="00B24413"/>
    <w:rsid w:val="00B42E75"/>
    <w:rsid w:val="00B557F5"/>
    <w:rsid w:val="00B62343"/>
    <w:rsid w:val="00B6371D"/>
    <w:rsid w:val="00B64F6C"/>
    <w:rsid w:val="00B84C0A"/>
    <w:rsid w:val="00B867E0"/>
    <w:rsid w:val="00B95295"/>
    <w:rsid w:val="00B968B2"/>
    <w:rsid w:val="00BB0395"/>
    <w:rsid w:val="00BF0DA6"/>
    <w:rsid w:val="00C20365"/>
    <w:rsid w:val="00C311DE"/>
    <w:rsid w:val="00C34EF2"/>
    <w:rsid w:val="00C647D3"/>
    <w:rsid w:val="00C717A4"/>
    <w:rsid w:val="00C77CF2"/>
    <w:rsid w:val="00C80765"/>
    <w:rsid w:val="00C91C82"/>
    <w:rsid w:val="00C95D70"/>
    <w:rsid w:val="00C95D87"/>
    <w:rsid w:val="00CA16DA"/>
    <w:rsid w:val="00CC7FD5"/>
    <w:rsid w:val="00CD0096"/>
    <w:rsid w:val="00CD75DA"/>
    <w:rsid w:val="00CE75A3"/>
    <w:rsid w:val="00D07861"/>
    <w:rsid w:val="00D22888"/>
    <w:rsid w:val="00D26374"/>
    <w:rsid w:val="00D307B2"/>
    <w:rsid w:val="00D334AA"/>
    <w:rsid w:val="00D347A0"/>
    <w:rsid w:val="00D35621"/>
    <w:rsid w:val="00D44D09"/>
    <w:rsid w:val="00D75097"/>
    <w:rsid w:val="00D872DD"/>
    <w:rsid w:val="00DB349E"/>
    <w:rsid w:val="00DC698B"/>
    <w:rsid w:val="00DC76ED"/>
    <w:rsid w:val="00DC7CB7"/>
    <w:rsid w:val="00DE2380"/>
    <w:rsid w:val="00DE37C8"/>
    <w:rsid w:val="00DF0354"/>
    <w:rsid w:val="00E07409"/>
    <w:rsid w:val="00E101FB"/>
    <w:rsid w:val="00E27D14"/>
    <w:rsid w:val="00E30C15"/>
    <w:rsid w:val="00E31294"/>
    <w:rsid w:val="00E439AF"/>
    <w:rsid w:val="00E717EB"/>
    <w:rsid w:val="00E77CBC"/>
    <w:rsid w:val="00E9657C"/>
    <w:rsid w:val="00E97C12"/>
    <w:rsid w:val="00EA06E0"/>
    <w:rsid w:val="00EB682A"/>
    <w:rsid w:val="00EC5FF4"/>
    <w:rsid w:val="00ED521C"/>
    <w:rsid w:val="00ED787B"/>
    <w:rsid w:val="00EE6D2B"/>
    <w:rsid w:val="00EF5FD1"/>
    <w:rsid w:val="00F13B9C"/>
    <w:rsid w:val="00F14D90"/>
    <w:rsid w:val="00F17886"/>
    <w:rsid w:val="00F22E0B"/>
    <w:rsid w:val="00F24FAD"/>
    <w:rsid w:val="00F25B48"/>
    <w:rsid w:val="00F31A0E"/>
    <w:rsid w:val="00F4424E"/>
    <w:rsid w:val="00F46DEF"/>
    <w:rsid w:val="00F55F60"/>
    <w:rsid w:val="00F70768"/>
    <w:rsid w:val="00F70E21"/>
    <w:rsid w:val="00FD1A95"/>
    <w:rsid w:val="00FF067E"/>
    <w:rsid w:val="00FF2911"/>
    <w:rsid w:val="00FF7BB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451BC049"/>
  <w15:docId w15:val="{EC9F6399-FDEC-432A-8DCA-AA38BDD3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uiPriority w:val="99"/>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1A2B96"/>
    <w:rPr>
      <w:rFonts w:ascii="Arial" w:hAnsi="Arial"/>
      <w:sz w:val="24"/>
      <w:lang w:val="en-NZ"/>
    </w:rPr>
  </w:style>
  <w:style w:type="character" w:customStyle="1" w:styleId="HeaderChar">
    <w:name w:val="Header Char"/>
    <w:link w:val="Header"/>
    <w:rsid w:val="001A2B96"/>
    <w:rPr>
      <w:rFonts w:ascii="Arial" w:hAnsi="Arial"/>
      <w:sz w:val="24"/>
      <w:lang w:val="en-NZ"/>
    </w:rPr>
  </w:style>
  <w:style w:type="paragraph" w:customStyle="1" w:styleId="NCEAbulletedlist">
    <w:name w:val="NCEA bulleted list"/>
    <w:basedOn w:val="NCEAbodytext"/>
    <w:rsid w:val="001A2B96"/>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customStyle="1" w:styleId="NCEAbodytextindentChar">
    <w:name w:val="NCEA bodytext indent Char"/>
    <w:rsid w:val="001A2B96"/>
  </w:style>
  <w:style w:type="paragraph" w:customStyle="1" w:styleId="NCEAtableheadingcenterbold">
    <w:name w:val="NCEA table heading center bold"/>
    <w:basedOn w:val="Normal"/>
    <w:rsid w:val="001A2B96"/>
    <w:pPr>
      <w:spacing w:before="40" w:after="40"/>
      <w:jc w:val="center"/>
    </w:pPr>
    <w:rPr>
      <w:rFonts w:ascii="Arial" w:hAnsi="Arial" w:cs="Arial"/>
      <w:b/>
      <w:sz w:val="22"/>
      <w:szCs w:val="22"/>
      <w:lang w:val="en-GB" w:eastAsia="en-NZ"/>
    </w:rPr>
  </w:style>
  <w:style w:type="character" w:customStyle="1" w:styleId="NCEAL2headingChar">
    <w:name w:val="NCEA L2 heading Char"/>
    <w:link w:val="NCEAL2heading"/>
    <w:rsid w:val="001A2B96"/>
    <w:rPr>
      <w:rFonts w:ascii="Arial" w:hAnsi="Arial" w:cs="Arial"/>
      <w:b/>
      <w:sz w:val="28"/>
      <w:lang w:val="en-NZ" w:eastAsia="en-NZ"/>
    </w:rPr>
  </w:style>
  <w:style w:type="character" w:customStyle="1" w:styleId="NCEAL3headingChar">
    <w:name w:val="NCEA L3 heading Char"/>
    <w:link w:val="NCEAL3heading"/>
    <w:rsid w:val="001A2B96"/>
    <w:rPr>
      <w:rFonts w:ascii="Arial" w:hAnsi="Arial" w:cs="Arial"/>
      <w:b/>
      <w:i/>
      <w:sz w:val="24"/>
      <w:lang w:val="en-NZ" w:eastAsia="en-NZ"/>
    </w:rPr>
  </w:style>
  <w:style w:type="character" w:customStyle="1" w:styleId="NCEAbodytextChar">
    <w:name w:val="NCEA bodytext Char"/>
    <w:link w:val="NCEAbodytext"/>
    <w:rsid w:val="001A2B96"/>
    <w:rPr>
      <w:rFonts w:ascii="Arial" w:hAnsi="Arial"/>
      <w:sz w:val="22"/>
      <w:lang w:val="en-NZ" w:eastAsia="en-NZ" w:bidi="ar-SA"/>
    </w:rPr>
  </w:style>
  <w:style w:type="paragraph" w:customStyle="1" w:styleId="NCEAtablebodytextleft2">
    <w:name w:val="NCEA table bodytext left 2"/>
    <w:basedOn w:val="Normal"/>
    <w:rsid w:val="001A2B96"/>
    <w:pPr>
      <w:spacing w:before="40" w:after="80"/>
    </w:pPr>
    <w:rPr>
      <w:rFonts w:ascii="Arial" w:hAnsi="Arial"/>
      <w:sz w:val="20"/>
      <w:szCs w:val="22"/>
      <w:lang w:eastAsia="en-NZ"/>
    </w:rPr>
  </w:style>
  <w:style w:type="paragraph" w:customStyle="1" w:styleId="NCEAtablebodytextleft2italic">
    <w:name w:val="NCEA table bodytext left 2 italic"/>
    <w:basedOn w:val="NCEAtablebodytextleft2"/>
    <w:rsid w:val="001A2B96"/>
    <w:rPr>
      <w:i/>
      <w:iCs/>
    </w:rPr>
  </w:style>
  <w:style w:type="character" w:styleId="CommentReference">
    <w:name w:val="annotation reference"/>
    <w:semiHidden/>
    <w:rsid w:val="00A022D6"/>
    <w:rPr>
      <w:sz w:val="16"/>
      <w:szCs w:val="16"/>
    </w:rPr>
  </w:style>
  <w:style w:type="paragraph" w:styleId="CommentText">
    <w:name w:val="annotation text"/>
    <w:basedOn w:val="Normal"/>
    <w:semiHidden/>
    <w:rsid w:val="00A022D6"/>
    <w:rPr>
      <w:sz w:val="20"/>
      <w:szCs w:val="20"/>
    </w:rPr>
  </w:style>
  <w:style w:type="paragraph" w:styleId="CommentSubject">
    <w:name w:val="annotation subject"/>
    <w:basedOn w:val="CommentText"/>
    <w:next w:val="CommentText"/>
    <w:semiHidden/>
    <w:rsid w:val="00A022D6"/>
    <w:rPr>
      <w:b/>
      <w:bCs/>
    </w:rPr>
  </w:style>
  <w:style w:type="paragraph" w:styleId="ListParagraph">
    <w:name w:val="List Paragraph"/>
    <w:basedOn w:val="Normal"/>
    <w:uiPriority w:val="34"/>
    <w:qFormat/>
    <w:rsid w:val="0024140E"/>
    <w:pPr>
      <w:ind w:left="720"/>
      <w:contextualSpacing/>
    </w:pPr>
  </w:style>
  <w:style w:type="character" w:styleId="PlaceholderText">
    <w:name w:val="Placeholder Text"/>
    <w:basedOn w:val="DefaultParagraphFont"/>
    <w:uiPriority w:val="99"/>
    <w:semiHidden/>
    <w:rsid w:val="0046779E"/>
    <w:rPr>
      <w:color w:val="808080"/>
    </w:rPr>
  </w:style>
  <w:style w:type="paragraph" w:styleId="Revision">
    <w:name w:val="Revision"/>
    <w:hidden/>
    <w:uiPriority w:val="99"/>
    <w:semiHidden/>
    <w:rsid w:val="004F33F6"/>
    <w:rPr>
      <w:sz w:val="24"/>
      <w:szCs w:val="24"/>
      <w:lang w:val="en-AU" w:eastAsia="en-US"/>
    </w:rPr>
  </w:style>
  <w:style w:type="character" w:styleId="UnresolvedMention">
    <w:name w:val="Unresolved Mention"/>
    <w:basedOn w:val="DefaultParagraphFont"/>
    <w:uiPriority w:val="99"/>
    <w:semiHidden/>
    <w:unhideWhenUsed/>
    <w:rsid w:val="007D5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374">
      <w:bodyDiv w:val="1"/>
      <w:marLeft w:val="0"/>
      <w:marRight w:val="0"/>
      <w:marTop w:val="0"/>
      <w:marBottom w:val="0"/>
      <w:divBdr>
        <w:top w:val="none" w:sz="0" w:space="0" w:color="auto"/>
        <w:left w:val="none" w:sz="0" w:space="0" w:color="auto"/>
        <w:bottom w:val="none" w:sz="0" w:space="0" w:color="auto"/>
        <w:right w:val="none" w:sz="0" w:space="0" w:color="auto"/>
      </w:divBdr>
    </w:div>
    <w:div w:id="197591664">
      <w:bodyDiv w:val="1"/>
      <w:marLeft w:val="0"/>
      <w:marRight w:val="0"/>
      <w:marTop w:val="0"/>
      <w:marBottom w:val="0"/>
      <w:divBdr>
        <w:top w:val="none" w:sz="0" w:space="0" w:color="auto"/>
        <w:left w:val="none" w:sz="0" w:space="0" w:color="auto"/>
        <w:bottom w:val="none" w:sz="0" w:space="0" w:color="auto"/>
        <w:right w:val="none" w:sz="0" w:space="0" w:color="auto"/>
      </w:divBdr>
    </w:div>
    <w:div w:id="751703927">
      <w:bodyDiv w:val="1"/>
      <w:marLeft w:val="0"/>
      <w:marRight w:val="0"/>
      <w:marTop w:val="0"/>
      <w:marBottom w:val="0"/>
      <w:divBdr>
        <w:top w:val="none" w:sz="0" w:space="0" w:color="auto"/>
        <w:left w:val="none" w:sz="0" w:space="0" w:color="auto"/>
        <w:bottom w:val="none" w:sz="0" w:space="0" w:color="auto"/>
        <w:right w:val="none" w:sz="0" w:space="0" w:color="auto"/>
      </w:divBdr>
    </w:div>
    <w:div w:id="969020487">
      <w:bodyDiv w:val="1"/>
      <w:marLeft w:val="0"/>
      <w:marRight w:val="0"/>
      <w:marTop w:val="0"/>
      <w:marBottom w:val="0"/>
      <w:divBdr>
        <w:top w:val="none" w:sz="0" w:space="0" w:color="auto"/>
        <w:left w:val="none" w:sz="0" w:space="0" w:color="auto"/>
        <w:bottom w:val="none" w:sz="0" w:space="0" w:color="auto"/>
        <w:right w:val="none" w:sz="0" w:space="0" w:color="auto"/>
      </w:divBdr>
    </w:div>
    <w:div w:id="1091126331">
      <w:bodyDiv w:val="1"/>
      <w:marLeft w:val="0"/>
      <w:marRight w:val="0"/>
      <w:marTop w:val="0"/>
      <w:marBottom w:val="0"/>
      <w:divBdr>
        <w:top w:val="none" w:sz="0" w:space="0" w:color="auto"/>
        <w:left w:val="none" w:sz="0" w:space="0" w:color="auto"/>
        <w:bottom w:val="none" w:sz="0" w:space="0" w:color="auto"/>
        <w:right w:val="none" w:sz="0" w:space="0" w:color="auto"/>
      </w:divBdr>
    </w:div>
    <w:div w:id="1892184849">
      <w:bodyDiv w:val="1"/>
      <w:marLeft w:val="0"/>
      <w:marRight w:val="0"/>
      <w:marTop w:val="0"/>
      <w:marBottom w:val="0"/>
      <w:divBdr>
        <w:top w:val="none" w:sz="0" w:space="0" w:color="auto"/>
        <w:left w:val="none" w:sz="0" w:space="0" w:color="auto"/>
        <w:bottom w:val="none" w:sz="0" w:space="0" w:color="auto"/>
        <w:right w:val="none" w:sz="0" w:space="0" w:color="auto"/>
      </w:divBdr>
    </w:div>
    <w:div w:id="2002660386">
      <w:bodyDiv w:val="1"/>
      <w:marLeft w:val="0"/>
      <w:marRight w:val="0"/>
      <w:marTop w:val="0"/>
      <w:marBottom w:val="0"/>
      <w:divBdr>
        <w:top w:val="none" w:sz="0" w:space="0" w:color="auto"/>
        <w:left w:val="none" w:sz="0" w:space="0" w:color="auto"/>
        <w:bottom w:val="none" w:sz="0" w:space="0" w:color="auto"/>
        <w:right w:val="none" w:sz="0" w:space="0" w:color="auto"/>
      </w:divBdr>
    </w:div>
    <w:div w:id="21269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yperlink" Target="https://vimeo.com/155725393"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ncea.tki.org.nz/" TargetMode="External"/><Relationship Id="rId25" Type="http://schemas.openxmlformats.org/officeDocument/2006/relationships/hyperlink" Target="https://vimeo.com/155731355"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nzqa.govt.nz/assets/About-us/Publications/Covid19-Updates/Managing-authenticity-when-assessing-remotely.pdf" TargetMode="Externa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zqa.govt.nz/providers-partners/assessment-and-moderation-of-standards/assessment-of-standards/generic-resources/authenticity/" TargetMode="Externa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niorsecondary.tki.org.nz/" TargetMode="External"/><Relationship Id="rId22" Type="http://schemas.openxmlformats.org/officeDocument/2006/relationships/header" Target="header6.xml"/><Relationship Id="rId27" Type="http://schemas.openxmlformats.org/officeDocument/2006/relationships/hyperlink" Target="https://vimeo.com/155725391" TargetMode="External"/><Relationship Id="rId30"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D80A4EFCE04961BDDC2C39D6C9995B"/>
        <w:category>
          <w:name w:val="General"/>
          <w:gallery w:val="placeholder"/>
        </w:category>
        <w:types>
          <w:type w:val="bbPlcHdr"/>
        </w:types>
        <w:behaviors>
          <w:behavior w:val="content"/>
        </w:behaviors>
        <w:guid w:val="{A62B8930-53AC-487D-87A6-D2C7DAE98897}"/>
      </w:docPartPr>
      <w:docPartBody>
        <w:p w:rsidR="00F4348D" w:rsidRDefault="00F30A7C" w:rsidP="00F30A7C">
          <w:pPr>
            <w:pStyle w:val="CFD80A4EFCE04961BDDC2C39D6C9995B"/>
          </w:pPr>
          <w:r>
            <w:rPr>
              <w:rStyle w:val="PlaceholderText"/>
            </w:rPr>
            <w:t>Enter description of the outcome required for the Excellence grade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Arial Mäori">
    <w:altName w:val="Arial"/>
    <w:charset w:val="00"/>
    <w:family w:val="swiss"/>
    <w:pitch w:val="variable"/>
    <w:sig w:usb0="00000000" w:usb1="80000000" w:usb2="00000008" w:usb3="00000000" w:csb0="000001FF" w:csb1="00000000"/>
  </w:font>
  <w:font w:name="Lucida Grande">
    <w:altName w:val="Courier New"/>
    <w:charset w:val="00"/>
    <w:family w:val="auto"/>
    <w:pitch w:val="variable"/>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0A7C"/>
    <w:rsid w:val="003617C4"/>
    <w:rsid w:val="004D38F3"/>
    <w:rsid w:val="004D4F61"/>
    <w:rsid w:val="004E46BC"/>
    <w:rsid w:val="004F0E2C"/>
    <w:rsid w:val="005B4D85"/>
    <w:rsid w:val="00726757"/>
    <w:rsid w:val="007D0AF4"/>
    <w:rsid w:val="009F5ACB"/>
    <w:rsid w:val="00AD58F1"/>
    <w:rsid w:val="00C2017F"/>
    <w:rsid w:val="00C2230E"/>
    <w:rsid w:val="00CA5F09"/>
    <w:rsid w:val="00D4487E"/>
    <w:rsid w:val="00D75A0D"/>
    <w:rsid w:val="00D8488F"/>
    <w:rsid w:val="00EB707A"/>
    <w:rsid w:val="00F30A7C"/>
    <w:rsid w:val="00F4348D"/>
    <w:rsid w:val="00FC602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A7C"/>
    <w:rPr>
      <w:color w:val="808080"/>
    </w:rPr>
  </w:style>
  <w:style w:type="paragraph" w:customStyle="1" w:styleId="CFD80A4EFCE04961BDDC2C39D6C9995B">
    <w:name w:val="CFD80A4EFCE04961BDDC2C39D6C9995B"/>
    <w:rsid w:val="00F30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12FF-F5FF-4BD8-81D3-4E30288D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Level 1 Languages NZSL internal assessment resource</vt:lpstr>
    </vt:vector>
  </TitlesOfParts>
  <Company>Ministry of Education</Company>
  <LinksUpToDate>false</LinksUpToDate>
  <CharactersWithSpaces>10665</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NZSL internal assessment resource</dc:title>
  <dc:subject>Languages NZSL 1.2A</dc:subject>
  <dc:creator>Ministry of Education</dc:creator>
  <cp:lastModifiedBy>Julie Dunn</cp:lastModifiedBy>
  <cp:revision>20</cp:revision>
  <cp:lastPrinted>2015-12-22T21:59:00Z</cp:lastPrinted>
  <dcterms:created xsi:type="dcterms:W3CDTF">2016-02-03T00:00:00Z</dcterms:created>
  <dcterms:modified xsi:type="dcterms:W3CDTF">2025-01-19T22:13:00Z</dcterms:modified>
</cp:coreProperties>
</file>